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DD" w:rsidRDefault="004F2BDD" w:rsidP="004F2BDD">
      <w:pPr>
        <w:pStyle w:val="11"/>
        <w:keepNext w:val="0"/>
        <w:spacing w:before="120"/>
        <w:rPr>
          <w:szCs w:val="28"/>
        </w:rPr>
      </w:pPr>
      <w:r>
        <w:rPr>
          <w:szCs w:val="28"/>
        </w:rPr>
        <w:t>Министерство образования Республики Беларусь</w:t>
      </w:r>
    </w:p>
    <w:p w:rsidR="004F2BDD" w:rsidRPr="00BC06E3" w:rsidRDefault="004F2BDD" w:rsidP="004F2BDD">
      <w:pPr>
        <w:spacing w:line="288" w:lineRule="auto"/>
        <w:jc w:val="center"/>
        <w:rPr>
          <w:b/>
          <w:sz w:val="28"/>
          <w:szCs w:val="28"/>
        </w:rPr>
      </w:pPr>
      <w:r w:rsidRPr="00BC06E3">
        <w:rPr>
          <w:b/>
          <w:sz w:val="28"/>
          <w:szCs w:val="28"/>
        </w:rPr>
        <w:t>Учебно-методическое объединение вузов</w:t>
      </w:r>
    </w:p>
    <w:p w:rsidR="004F2BDD" w:rsidRPr="00BC06E3" w:rsidRDefault="004F2BDD" w:rsidP="004F2BDD">
      <w:pPr>
        <w:spacing w:line="288" w:lineRule="auto"/>
        <w:jc w:val="center"/>
        <w:rPr>
          <w:b/>
          <w:sz w:val="28"/>
          <w:szCs w:val="28"/>
        </w:rPr>
      </w:pPr>
      <w:r w:rsidRPr="00BC06E3">
        <w:rPr>
          <w:b/>
          <w:sz w:val="28"/>
          <w:szCs w:val="28"/>
        </w:rPr>
        <w:t>Республики Беларусь по гуманитарному образованию</w:t>
      </w:r>
    </w:p>
    <w:p w:rsidR="004F2BDD" w:rsidRDefault="004F2BDD" w:rsidP="004F2BDD">
      <w:pPr>
        <w:spacing w:line="288" w:lineRule="auto"/>
        <w:jc w:val="both"/>
        <w:rPr>
          <w:b/>
          <w:sz w:val="36"/>
          <w:szCs w:val="36"/>
        </w:rPr>
      </w:pPr>
    </w:p>
    <w:p w:rsidR="004F2BDD" w:rsidRDefault="004F2BDD" w:rsidP="004F2BDD">
      <w:pPr>
        <w:ind w:left="395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4F2BDD" w:rsidRDefault="004F2BDD" w:rsidP="004F2BDD">
      <w:pPr>
        <w:pStyle w:val="21"/>
        <w:ind w:left="3958" w:firstLine="0"/>
        <w:jc w:val="both"/>
        <w:rPr>
          <w:szCs w:val="28"/>
        </w:rPr>
      </w:pPr>
      <w:r>
        <w:rPr>
          <w:szCs w:val="28"/>
        </w:rPr>
        <w:t>Первый заместитель Министра обр</w:t>
      </w:r>
      <w:r>
        <w:rPr>
          <w:szCs w:val="28"/>
        </w:rPr>
        <w:t>а</w:t>
      </w:r>
      <w:r>
        <w:rPr>
          <w:szCs w:val="28"/>
        </w:rPr>
        <w:t xml:space="preserve">зования Республики Беларусь </w:t>
      </w:r>
    </w:p>
    <w:p w:rsidR="004F2BDD" w:rsidRDefault="004F2BDD" w:rsidP="004F2BDD">
      <w:pPr>
        <w:ind w:left="3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     </w:t>
      </w:r>
      <w:r>
        <w:rPr>
          <w:sz w:val="28"/>
          <w:szCs w:val="28"/>
          <w:u w:val="single"/>
        </w:rPr>
        <w:t>А.И Жук</w:t>
      </w:r>
    </w:p>
    <w:p w:rsidR="004F2BDD" w:rsidRPr="00A35E5A" w:rsidRDefault="004F2BDD" w:rsidP="004F2BDD">
      <w:pPr>
        <w:ind w:left="3958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</w:p>
    <w:p w:rsidR="004F2BDD" w:rsidRDefault="004F2BDD" w:rsidP="004F2BDD">
      <w:pPr>
        <w:ind w:left="3958"/>
        <w:jc w:val="both"/>
      </w:pPr>
      <w:r>
        <w:rPr>
          <w:sz w:val="28"/>
          <w:szCs w:val="28"/>
        </w:rPr>
        <w:t>____________________</w:t>
      </w:r>
    </w:p>
    <w:p w:rsidR="004F2BDD" w:rsidRDefault="004F2BDD" w:rsidP="004F2BDD">
      <w:pPr>
        <w:ind w:left="3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Регистрационный № </w:t>
      </w:r>
      <w:r w:rsidRPr="007B2F38">
        <w:rPr>
          <w:sz w:val="28"/>
          <w:szCs w:val="28"/>
          <w:u w:val="single"/>
        </w:rPr>
        <w:t>ТД-Д.</w:t>
      </w:r>
      <w:r>
        <w:rPr>
          <w:sz w:val="28"/>
          <w:szCs w:val="28"/>
          <w:u w:val="single"/>
        </w:rPr>
        <w:t>088</w:t>
      </w:r>
      <w:r>
        <w:rPr>
          <w:sz w:val="28"/>
          <w:szCs w:val="28"/>
        </w:rPr>
        <w:t xml:space="preserve">/тип. </w:t>
      </w:r>
    </w:p>
    <w:p w:rsidR="004F2BDD" w:rsidRDefault="004F2BDD" w:rsidP="004F2BDD">
      <w:pPr>
        <w:spacing w:before="48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ОСНОВНОЙ ИНОСТРАННЫЙ ЯЗЫК (ФРАНЦУЗСКИЙ)</w:t>
      </w:r>
    </w:p>
    <w:p w:rsidR="004F2BDD" w:rsidRDefault="004F2BDD" w:rsidP="004F2BDD">
      <w:pPr>
        <w:pStyle w:val="11"/>
        <w:rPr>
          <w:szCs w:val="28"/>
        </w:rPr>
      </w:pPr>
      <w:r>
        <w:rPr>
          <w:szCs w:val="28"/>
        </w:rPr>
        <w:t>Типовая учебная программа</w:t>
      </w:r>
    </w:p>
    <w:p w:rsidR="004F2BDD" w:rsidRDefault="004F2BDD" w:rsidP="004F2BDD">
      <w:pPr>
        <w:pStyle w:val="a3"/>
        <w:rPr>
          <w:bCs w:val="0"/>
          <w:szCs w:val="28"/>
        </w:rPr>
      </w:pPr>
      <w:r>
        <w:rPr>
          <w:bCs w:val="0"/>
          <w:szCs w:val="28"/>
        </w:rPr>
        <w:t>для высших учебных заведений по специальности</w:t>
      </w:r>
    </w:p>
    <w:p w:rsidR="004F2BDD" w:rsidRDefault="004F2BDD" w:rsidP="004F2BDD">
      <w:pPr>
        <w:pStyle w:val="11"/>
        <w:rPr>
          <w:szCs w:val="28"/>
        </w:rPr>
      </w:pPr>
      <w:r>
        <w:rPr>
          <w:szCs w:val="28"/>
        </w:rPr>
        <w:t>1– 21 05 06 «Романо-германская филология»</w:t>
      </w:r>
    </w:p>
    <w:p w:rsidR="004F2BDD" w:rsidRDefault="004F2BDD" w:rsidP="004F2BDD">
      <w:pPr>
        <w:tabs>
          <w:tab w:val="left" w:pos="645"/>
          <w:tab w:val="center" w:pos="467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</w:p>
    <w:p w:rsidR="004F2BDD" w:rsidRDefault="004F2BDD" w:rsidP="004F2BDD">
      <w:pPr>
        <w:jc w:val="both"/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4608"/>
        <w:gridCol w:w="4962"/>
      </w:tblGrid>
      <w:tr w:rsidR="004F2BDD" w:rsidTr="00AF1863">
        <w:tc>
          <w:tcPr>
            <w:tcW w:w="4608" w:type="dxa"/>
          </w:tcPr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Pr="00871F7F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871F7F">
              <w:rPr>
                <w:sz w:val="28"/>
                <w:szCs w:val="28"/>
              </w:rPr>
              <w:t>УМО вузов Респу</w:t>
            </w:r>
            <w:r w:rsidRPr="00871F7F">
              <w:rPr>
                <w:sz w:val="28"/>
                <w:szCs w:val="28"/>
              </w:rPr>
              <w:t>б</w:t>
            </w:r>
            <w:r w:rsidRPr="00871F7F">
              <w:rPr>
                <w:sz w:val="28"/>
                <w:szCs w:val="28"/>
              </w:rPr>
              <w:t>лики Беларусь</w:t>
            </w:r>
            <w:r w:rsidRPr="00FD096E">
              <w:rPr>
                <w:sz w:val="28"/>
                <w:szCs w:val="28"/>
              </w:rPr>
              <w:t xml:space="preserve"> </w:t>
            </w:r>
            <w:r w:rsidRPr="00871F7F">
              <w:rPr>
                <w:sz w:val="28"/>
                <w:szCs w:val="28"/>
              </w:rPr>
              <w:t xml:space="preserve">по  гуманитарному   образованию    </w:t>
            </w:r>
          </w:p>
          <w:p w:rsidR="004F2BDD" w:rsidRDefault="004F2BDD" w:rsidP="00AF18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    </w:t>
            </w:r>
            <w:r>
              <w:rPr>
                <w:sz w:val="28"/>
                <w:szCs w:val="28"/>
                <w:u w:val="single"/>
              </w:rPr>
              <w:t xml:space="preserve">В.Л. </w:t>
            </w:r>
            <w:proofErr w:type="spellStart"/>
            <w:r>
              <w:rPr>
                <w:sz w:val="28"/>
                <w:szCs w:val="28"/>
                <w:u w:val="single"/>
              </w:rPr>
              <w:t>Клюня</w:t>
            </w:r>
            <w:proofErr w:type="spellEnd"/>
          </w:p>
          <w:p w:rsidR="004F2BDD" w:rsidRDefault="004F2BDD" w:rsidP="00AF18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ab/>
              <w:t xml:space="preserve">                                 </w:t>
            </w:r>
          </w:p>
          <w:p w:rsidR="004F2BDD" w:rsidRDefault="004F2BDD" w:rsidP="00AF1863">
            <w:pPr>
              <w:jc w:val="both"/>
            </w:pPr>
            <w:r>
              <w:t>________________________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      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F2BDD" w:rsidRDefault="004F2BDD" w:rsidP="00AF1863">
            <w:pPr>
              <w:ind w:left="25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высшего и среднего специального образования 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   </w:t>
            </w:r>
            <w:r>
              <w:rPr>
                <w:sz w:val="28"/>
                <w:szCs w:val="28"/>
                <w:u w:val="single"/>
              </w:rPr>
              <w:t xml:space="preserve">Ю.И. </w:t>
            </w:r>
            <w:proofErr w:type="spellStart"/>
            <w:r>
              <w:rPr>
                <w:sz w:val="28"/>
                <w:szCs w:val="28"/>
                <w:u w:val="single"/>
              </w:rPr>
              <w:t>Миксюк</w:t>
            </w:r>
            <w:proofErr w:type="spellEnd"/>
            <w:r>
              <w:rPr>
                <w:sz w:val="28"/>
                <w:szCs w:val="28"/>
              </w:rPr>
              <w:t>_</w:t>
            </w:r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  <w:t xml:space="preserve">                          </w:t>
            </w: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 w:rsidRPr="007B2F38">
              <w:rPr>
                <w:sz w:val="28"/>
                <w:szCs w:val="28"/>
                <w:u w:val="single"/>
              </w:rPr>
              <w:t>1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6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  <w:r w:rsidRPr="007B2F38">
              <w:rPr>
                <w:sz w:val="28"/>
                <w:szCs w:val="28"/>
                <w:u w:val="single"/>
              </w:rPr>
              <w:t xml:space="preserve">                                </w:t>
            </w:r>
          </w:p>
          <w:p w:rsidR="004F2BDD" w:rsidRDefault="004F2BDD" w:rsidP="00AF1863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Ректор Государственного учреждения образования «Республиканский 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ститут высшей школы»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Pr="00F761B2">
              <w:rPr>
                <w:sz w:val="28"/>
                <w:szCs w:val="28"/>
                <w:u w:val="single"/>
              </w:rPr>
              <w:t xml:space="preserve">М.И.  </w:t>
            </w:r>
            <w:proofErr w:type="spellStart"/>
            <w:r w:rsidRPr="00F761B2">
              <w:rPr>
                <w:sz w:val="28"/>
                <w:szCs w:val="28"/>
                <w:u w:val="single"/>
              </w:rPr>
              <w:t>Демчук</w:t>
            </w:r>
            <w:proofErr w:type="spellEnd"/>
          </w:p>
          <w:p w:rsidR="004F2BDD" w:rsidRDefault="004F2BDD" w:rsidP="00AF1863">
            <w:pPr>
              <w:ind w:left="252"/>
            </w:pP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</w:t>
            </w:r>
          </w:p>
        </w:tc>
      </w:tr>
      <w:tr w:rsidR="004F2BDD" w:rsidTr="00AF1863">
        <w:tc>
          <w:tcPr>
            <w:tcW w:w="4608" w:type="dxa"/>
          </w:tcPr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Эксперт-нормоконтролер</w:t>
            </w:r>
            <w:proofErr w:type="spellEnd"/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________________  </w:t>
            </w:r>
            <w:r w:rsidRPr="00F761B2">
              <w:rPr>
                <w:sz w:val="28"/>
                <w:szCs w:val="28"/>
                <w:u w:val="single"/>
              </w:rPr>
              <w:t xml:space="preserve">Ф.М. </w:t>
            </w:r>
            <w:proofErr w:type="spellStart"/>
            <w:r w:rsidRPr="00F761B2">
              <w:rPr>
                <w:sz w:val="28"/>
                <w:szCs w:val="28"/>
                <w:u w:val="single"/>
              </w:rPr>
              <w:t>Клевцевич</w:t>
            </w:r>
            <w:proofErr w:type="spellEnd"/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  <w:t xml:space="preserve">                                </w:t>
            </w: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    </w:t>
            </w:r>
          </w:p>
        </w:tc>
      </w:tr>
    </w:tbl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Минск</w:t>
      </w:r>
    </w:p>
    <w:p w:rsidR="004F2BDD" w:rsidRDefault="004F2BDD" w:rsidP="004F2BDD">
      <w:pPr>
        <w:jc w:val="center"/>
        <w:rPr>
          <w:sz w:val="28"/>
          <w:szCs w:val="28"/>
        </w:rPr>
      </w:pPr>
      <w:r>
        <w:rPr>
          <w:sz w:val="28"/>
          <w:szCs w:val="28"/>
        </w:rPr>
        <w:t>2009</w:t>
      </w:r>
    </w:p>
    <w:p w:rsidR="004F2BDD" w:rsidRDefault="004F2BDD" w:rsidP="004F2BDD">
      <w:pPr>
        <w:jc w:val="both"/>
        <w:rPr>
          <w:b/>
          <w:caps/>
          <w:sz w:val="28"/>
          <w:szCs w:val="28"/>
        </w:rPr>
      </w:pPr>
    </w:p>
    <w:p w:rsidR="004F2BDD" w:rsidRDefault="004F2BDD" w:rsidP="004F2BDD">
      <w:pPr>
        <w:tabs>
          <w:tab w:val="left" w:pos="7080"/>
        </w:tabs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ab/>
      </w:r>
    </w:p>
    <w:p w:rsidR="004F2BDD" w:rsidRDefault="004F2BDD" w:rsidP="004F2BDD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Составители: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i/>
          <w:iCs/>
          <w:snapToGrid w:val="0"/>
          <w:color w:val="000000"/>
          <w:sz w:val="28"/>
        </w:rPr>
        <w:t xml:space="preserve">Н. А. </w:t>
      </w:r>
      <w:proofErr w:type="spellStart"/>
      <w:r>
        <w:rPr>
          <w:i/>
          <w:iCs/>
          <w:snapToGrid w:val="0"/>
          <w:color w:val="000000"/>
          <w:sz w:val="28"/>
        </w:rPr>
        <w:t>Цыбульская</w:t>
      </w:r>
      <w:proofErr w:type="spellEnd"/>
      <w:r>
        <w:rPr>
          <w:snapToGrid w:val="0"/>
          <w:color w:val="000000"/>
          <w:sz w:val="28"/>
        </w:rPr>
        <w:t xml:space="preserve"> – старший преподаватель кафедры романского языкознания Белорусского государственного  университета</w:t>
      </w:r>
      <w:r>
        <w:rPr>
          <w:bCs/>
          <w:snapToGrid w:val="0"/>
          <w:color w:val="000000"/>
          <w:sz w:val="28"/>
          <w:szCs w:val="28"/>
        </w:rPr>
        <w:t>;</w:t>
      </w:r>
      <w:r>
        <w:rPr>
          <w:snapToGrid w:val="0"/>
          <w:color w:val="000000"/>
          <w:sz w:val="28"/>
        </w:rPr>
        <w:t xml:space="preserve"> </w:t>
      </w:r>
    </w:p>
    <w:p w:rsidR="004F2BDD" w:rsidRDefault="004F2BDD" w:rsidP="004F2BDD">
      <w:pPr>
        <w:shd w:val="clear" w:color="auto" w:fill="FFFFFF"/>
        <w:jc w:val="both"/>
        <w:rPr>
          <w:snapToGrid w:val="0"/>
          <w:sz w:val="28"/>
        </w:rPr>
      </w:pPr>
      <w:r>
        <w:rPr>
          <w:i/>
          <w:iCs/>
          <w:snapToGrid w:val="0"/>
          <w:color w:val="000000"/>
          <w:sz w:val="28"/>
        </w:rPr>
        <w:t xml:space="preserve">Г. Г. </w:t>
      </w:r>
      <w:proofErr w:type="spellStart"/>
      <w:r>
        <w:rPr>
          <w:i/>
          <w:iCs/>
          <w:snapToGrid w:val="0"/>
          <w:color w:val="000000"/>
          <w:sz w:val="28"/>
        </w:rPr>
        <w:t>Преснова</w:t>
      </w:r>
      <w:proofErr w:type="spellEnd"/>
      <w:r>
        <w:rPr>
          <w:snapToGrid w:val="0"/>
          <w:color w:val="000000"/>
          <w:sz w:val="28"/>
        </w:rPr>
        <w:t xml:space="preserve"> – старший преподаватель кафедры романского языкознания 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snapToGrid w:val="0"/>
          <w:color w:val="000000"/>
          <w:sz w:val="28"/>
        </w:rPr>
        <w:t>Белорусского государственного  университета</w:t>
      </w:r>
      <w:r>
        <w:rPr>
          <w:bCs/>
          <w:snapToGrid w:val="0"/>
          <w:color w:val="000000"/>
          <w:sz w:val="28"/>
          <w:szCs w:val="28"/>
        </w:rPr>
        <w:t>;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i/>
          <w:iCs/>
          <w:snapToGrid w:val="0"/>
          <w:color w:val="000000"/>
          <w:sz w:val="28"/>
        </w:rPr>
        <w:t>С.И. Кривцова</w:t>
      </w:r>
      <w:r>
        <w:rPr>
          <w:snapToGrid w:val="0"/>
          <w:color w:val="000000"/>
          <w:sz w:val="28"/>
        </w:rPr>
        <w:t xml:space="preserve"> – преподаватель кафедры романского языкознания </w:t>
      </w:r>
    </w:p>
    <w:p w:rsidR="004F2BDD" w:rsidRPr="00A35E5A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snapToGrid w:val="0"/>
          <w:color w:val="000000"/>
          <w:sz w:val="28"/>
        </w:rPr>
        <w:t>Белорусского государственного  университета</w:t>
      </w:r>
      <w:r w:rsidRPr="00A35E5A">
        <w:rPr>
          <w:snapToGrid w:val="0"/>
          <w:color w:val="000000"/>
          <w:sz w:val="28"/>
        </w:rPr>
        <w:t>.</w:t>
      </w:r>
    </w:p>
    <w:p w:rsidR="004F2BDD" w:rsidRDefault="004F2BDD" w:rsidP="004F2BDD">
      <w:pPr>
        <w:shd w:val="clear" w:color="auto" w:fill="FFFFFF"/>
        <w:jc w:val="both"/>
        <w:rPr>
          <w:caps/>
          <w:sz w:val="18"/>
          <w:szCs w:val="18"/>
        </w:rPr>
      </w:pPr>
    </w:p>
    <w:p w:rsidR="004F2BDD" w:rsidRDefault="004F2BDD" w:rsidP="004F2BDD">
      <w:pPr>
        <w:jc w:val="both"/>
        <w:rPr>
          <w:caps/>
          <w:sz w:val="28"/>
          <w:szCs w:val="28"/>
        </w:rPr>
      </w:pPr>
    </w:p>
    <w:p w:rsidR="004F2BDD" w:rsidRPr="000E53FB" w:rsidRDefault="004F2BDD" w:rsidP="004F2BDD">
      <w:pPr>
        <w:pStyle w:val="8"/>
        <w:rPr>
          <w:bCs w:val="0"/>
          <w:iCs/>
          <w:szCs w:val="28"/>
        </w:rPr>
      </w:pPr>
      <w:r w:rsidRPr="000E53FB">
        <w:rPr>
          <w:bCs w:val="0"/>
          <w:caps/>
          <w:szCs w:val="28"/>
        </w:rPr>
        <w:t>РЕЦЕНЗЕНТЫ</w:t>
      </w:r>
      <w:r w:rsidRPr="000E53FB">
        <w:rPr>
          <w:bCs w:val="0"/>
          <w:iCs/>
          <w:szCs w:val="28"/>
        </w:rPr>
        <w:t>:</w:t>
      </w:r>
    </w:p>
    <w:p w:rsidR="004F2BDD" w:rsidRDefault="004F2BDD" w:rsidP="004F2BDD">
      <w:pPr>
        <w:pStyle w:val="a3"/>
        <w:jc w:val="both"/>
        <w:rPr>
          <w:b w:val="0"/>
          <w:bCs w:val="0"/>
          <w:sz w:val="18"/>
          <w:szCs w:val="18"/>
        </w:rPr>
      </w:pPr>
    </w:p>
    <w:p w:rsidR="004F2BDD" w:rsidRDefault="004F2BDD" w:rsidP="004F2BDD">
      <w:pPr>
        <w:shd w:val="clear" w:color="auto" w:fill="FFFFFF"/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Кафедра французского языка </w:t>
      </w:r>
      <w:r>
        <w:rPr>
          <w:snapToGrid w:val="0"/>
          <w:sz w:val="28"/>
        </w:rPr>
        <w:t>учреждения образования</w:t>
      </w:r>
      <w:r>
        <w:rPr>
          <w:snapToGrid w:val="0"/>
        </w:rPr>
        <w:t xml:space="preserve"> «</w:t>
      </w:r>
      <w:r>
        <w:rPr>
          <w:bCs/>
          <w:snapToGrid w:val="0"/>
          <w:color w:val="000000"/>
          <w:sz w:val="28"/>
          <w:szCs w:val="28"/>
        </w:rPr>
        <w:t>Гомельский государственный университет им. Франциска Ск</w:t>
      </w:r>
      <w:r>
        <w:rPr>
          <w:bCs/>
          <w:snapToGrid w:val="0"/>
          <w:color w:val="000000"/>
          <w:sz w:val="28"/>
          <w:szCs w:val="28"/>
        </w:rPr>
        <w:t>о</w:t>
      </w:r>
      <w:r>
        <w:rPr>
          <w:bCs/>
          <w:snapToGrid w:val="0"/>
          <w:color w:val="000000"/>
          <w:sz w:val="28"/>
          <w:szCs w:val="28"/>
        </w:rPr>
        <w:t>рины»;</w:t>
      </w:r>
    </w:p>
    <w:p w:rsidR="004F2BDD" w:rsidRDefault="004F2BDD" w:rsidP="004F2BDD">
      <w:pPr>
        <w:pStyle w:val="a3"/>
        <w:jc w:val="both"/>
        <w:rPr>
          <w:b w:val="0"/>
          <w:bCs w:val="0"/>
          <w:i/>
          <w:iCs/>
          <w:snapToGrid w:val="0"/>
          <w:color w:val="000000"/>
        </w:rPr>
      </w:pPr>
    </w:p>
    <w:p w:rsidR="004F2BDD" w:rsidRDefault="004F2BDD" w:rsidP="004F2BDD">
      <w:pPr>
        <w:pStyle w:val="a3"/>
        <w:spacing w:before="120"/>
        <w:jc w:val="both"/>
        <w:rPr>
          <w:b w:val="0"/>
          <w:bCs w:val="0"/>
          <w:snapToGrid w:val="0"/>
        </w:rPr>
      </w:pPr>
      <w:r>
        <w:rPr>
          <w:b w:val="0"/>
          <w:bCs w:val="0"/>
          <w:i/>
          <w:snapToGrid w:val="0"/>
        </w:rPr>
        <w:t>И. М. Андреасян –</w:t>
      </w:r>
      <w:r>
        <w:rPr>
          <w:b w:val="0"/>
          <w:bCs w:val="0"/>
          <w:snapToGrid w:val="0"/>
        </w:rPr>
        <w:t xml:space="preserve"> профессор </w:t>
      </w:r>
      <w:proofErr w:type="gramStart"/>
      <w:r>
        <w:rPr>
          <w:b w:val="0"/>
          <w:bCs w:val="0"/>
        </w:rPr>
        <w:t xml:space="preserve">кафедры  </w:t>
      </w:r>
      <w:r>
        <w:rPr>
          <w:b w:val="0"/>
          <w:bCs w:val="0"/>
          <w:snapToGrid w:val="0"/>
        </w:rPr>
        <w:t>методики преподавания иностранн</w:t>
      </w:r>
      <w:r>
        <w:rPr>
          <w:b w:val="0"/>
          <w:bCs w:val="0"/>
          <w:snapToGrid w:val="0"/>
        </w:rPr>
        <w:t>ы</w:t>
      </w:r>
      <w:r>
        <w:rPr>
          <w:b w:val="0"/>
          <w:bCs w:val="0"/>
          <w:snapToGrid w:val="0"/>
        </w:rPr>
        <w:t>х языков учреждения</w:t>
      </w:r>
      <w:proofErr w:type="gramEnd"/>
      <w:r>
        <w:rPr>
          <w:b w:val="0"/>
          <w:bCs w:val="0"/>
          <w:snapToGrid w:val="0"/>
        </w:rPr>
        <w:t xml:space="preserve"> образования «</w:t>
      </w:r>
      <w:r>
        <w:rPr>
          <w:b w:val="0"/>
          <w:bCs w:val="0"/>
        </w:rPr>
        <w:t>Минский государственный лингвистич</w:t>
      </w:r>
      <w:r>
        <w:rPr>
          <w:b w:val="0"/>
          <w:bCs w:val="0"/>
        </w:rPr>
        <w:t>е</w:t>
      </w:r>
      <w:r>
        <w:rPr>
          <w:b w:val="0"/>
          <w:bCs w:val="0"/>
        </w:rPr>
        <w:t xml:space="preserve">ский университет», </w:t>
      </w:r>
      <w:r>
        <w:rPr>
          <w:b w:val="0"/>
          <w:bCs w:val="0"/>
          <w:snapToGrid w:val="0"/>
        </w:rPr>
        <w:t xml:space="preserve">кандидат педагогических наук. </w:t>
      </w:r>
    </w:p>
    <w:p w:rsidR="004F2BDD" w:rsidRDefault="004F2BDD" w:rsidP="004F2BDD">
      <w:pPr>
        <w:jc w:val="both"/>
        <w:rPr>
          <w:caps/>
          <w:sz w:val="18"/>
          <w:szCs w:val="18"/>
        </w:rPr>
      </w:pPr>
    </w:p>
    <w:p w:rsidR="004F2BDD" w:rsidRDefault="004F2BDD" w:rsidP="004F2BDD">
      <w:pPr>
        <w:pStyle w:val="a3"/>
        <w:jc w:val="both"/>
        <w:rPr>
          <w:b w:val="0"/>
          <w:bCs w:val="0"/>
          <w:caps/>
          <w:sz w:val="18"/>
          <w:szCs w:val="1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pStyle w:val="7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РЕКОМЕНДОВАНА</w:t>
      </w:r>
      <w:proofErr w:type="gramEnd"/>
      <w:r>
        <w:rPr>
          <w:sz w:val="28"/>
          <w:szCs w:val="28"/>
        </w:rPr>
        <w:t xml:space="preserve"> К УТВЕРЖДЕНИЮ В КАЧЕСТВЕ ТИПОВОЙ:</w:t>
      </w:r>
    </w:p>
    <w:p w:rsidR="004F2BDD" w:rsidRDefault="004F2BDD" w:rsidP="004F2BDD">
      <w:pPr>
        <w:pStyle w:val="4"/>
        <w:spacing w:before="120"/>
      </w:pPr>
      <w:r>
        <w:t xml:space="preserve">Кафедрой романского языкознания </w:t>
      </w:r>
      <w:r>
        <w:rPr>
          <w:snapToGrid w:val="0"/>
        </w:rPr>
        <w:t>Белорусского государственного униве</w:t>
      </w:r>
      <w:r>
        <w:rPr>
          <w:snapToGrid w:val="0"/>
        </w:rPr>
        <w:t>р</w:t>
      </w:r>
      <w:r>
        <w:rPr>
          <w:snapToGrid w:val="0"/>
        </w:rPr>
        <w:t xml:space="preserve">ситета </w:t>
      </w:r>
      <w:r>
        <w:t>(протокол № 10 от 22.05.2008);</w:t>
      </w:r>
    </w:p>
    <w:p w:rsidR="004F2BDD" w:rsidRDefault="004F2BDD" w:rsidP="004F2BDD">
      <w:pPr>
        <w:pStyle w:val="31"/>
        <w:rPr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</w:t>
      </w:r>
      <w:r>
        <w:rPr>
          <w:bCs/>
          <w:sz w:val="28"/>
        </w:rPr>
        <w:t xml:space="preserve"> </w:t>
      </w:r>
      <w:r>
        <w:rPr>
          <w:snapToGrid w:val="0"/>
          <w:color w:val="000000"/>
          <w:sz w:val="28"/>
        </w:rPr>
        <w:t>Белорусского государственного университета</w:t>
      </w:r>
      <w:r>
        <w:rPr>
          <w:b/>
          <w:sz w:val="28"/>
        </w:rPr>
        <w:t xml:space="preserve">  </w:t>
      </w:r>
      <w:r>
        <w:rPr>
          <w:sz w:val="28"/>
        </w:rPr>
        <w:t>(пр</w:t>
      </w:r>
      <w:r>
        <w:rPr>
          <w:sz w:val="28"/>
        </w:rPr>
        <w:t>о</w:t>
      </w:r>
      <w:r>
        <w:rPr>
          <w:sz w:val="28"/>
        </w:rPr>
        <w:t xml:space="preserve">токол № </w:t>
      </w:r>
      <w:r w:rsidRPr="00AF5545">
        <w:rPr>
          <w:sz w:val="28"/>
        </w:rPr>
        <w:t>1</w:t>
      </w:r>
      <w:r>
        <w:rPr>
          <w:sz w:val="28"/>
        </w:rPr>
        <w:t xml:space="preserve"> от  </w:t>
      </w:r>
      <w:r w:rsidRPr="00AF5545">
        <w:rPr>
          <w:sz w:val="28"/>
        </w:rPr>
        <w:t>01</w:t>
      </w:r>
      <w:r>
        <w:rPr>
          <w:sz w:val="28"/>
        </w:rPr>
        <w:t>.</w:t>
      </w:r>
      <w:r w:rsidRPr="00AF5545">
        <w:rPr>
          <w:sz w:val="28"/>
        </w:rPr>
        <w:t xml:space="preserve"> 12</w:t>
      </w:r>
      <w:r>
        <w:rPr>
          <w:sz w:val="28"/>
        </w:rPr>
        <w:t>. 2008);</w:t>
      </w: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</w:rPr>
        <w:t xml:space="preserve">Секцией по специальности 1–21 05 06 «Романо-германская филология» </w:t>
      </w:r>
      <w:r>
        <w:rPr>
          <w:color w:val="000000"/>
          <w:spacing w:val="-2"/>
          <w:sz w:val="28"/>
        </w:rPr>
        <w:t>У</w:t>
      </w:r>
      <w:r>
        <w:rPr>
          <w:color w:val="000000"/>
          <w:spacing w:val="-2"/>
          <w:sz w:val="28"/>
        </w:rPr>
        <w:t xml:space="preserve">МО вузов </w:t>
      </w:r>
      <w:r>
        <w:rPr>
          <w:color w:val="000000"/>
          <w:spacing w:val="-2"/>
          <w:sz w:val="28"/>
          <w:szCs w:val="28"/>
        </w:rPr>
        <w:t>Республики Беларусь  по гуманитарному образов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нию</w:t>
      </w:r>
    </w:p>
    <w:p w:rsidR="004F2BDD" w:rsidRDefault="004F2BDD" w:rsidP="004F2BDD">
      <w:pPr>
        <w:jc w:val="both"/>
        <w:rPr>
          <w:color w:val="000000"/>
          <w:spacing w:val="-2"/>
          <w:sz w:val="18"/>
          <w:szCs w:val="18"/>
        </w:rPr>
      </w:pPr>
      <w:r>
        <w:rPr>
          <w:sz w:val="28"/>
        </w:rPr>
        <w:t>(протокол № 5  от 10. 06. 2008).</w:t>
      </w: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 за выпуск:</w:t>
      </w:r>
      <w:proofErr w:type="gramEnd"/>
      <w:r>
        <w:rPr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 xml:space="preserve">Н. А. </w:t>
      </w:r>
      <w:proofErr w:type="spellStart"/>
      <w:r>
        <w:rPr>
          <w:i/>
          <w:iCs/>
          <w:sz w:val="28"/>
          <w:szCs w:val="28"/>
        </w:rPr>
        <w:t>Цыбульская</w:t>
      </w:r>
      <w:proofErr w:type="spellEnd"/>
    </w:p>
    <w:p w:rsidR="004F2BDD" w:rsidRDefault="004F2BDD" w:rsidP="004F2BDD">
      <w:pPr>
        <w:pStyle w:val="23"/>
        <w:rPr>
          <w:sz w:val="18"/>
          <w:szCs w:val="18"/>
        </w:rPr>
      </w:pPr>
    </w:p>
    <w:p w:rsidR="004F2BDD" w:rsidRDefault="004F2BDD" w:rsidP="004F2BDD">
      <w:pPr>
        <w:spacing w:before="240" w:after="160"/>
        <w:ind w:firstLine="397"/>
        <w:jc w:val="both"/>
        <w:rPr>
          <w:b/>
          <w:bCs/>
          <w:sz w:val="32"/>
        </w:rPr>
      </w:pPr>
    </w:p>
    <w:p w:rsidR="00932C69" w:rsidRDefault="00932C69" w:rsidP="00932C69">
      <w:pPr>
        <w:pStyle w:val="1"/>
        <w:spacing w:before="240" w:after="160"/>
        <w:ind w:left="360"/>
        <w:jc w:val="center"/>
        <w:rPr>
          <w:b/>
          <w:i w:val="0"/>
          <w:iCs w:val="0"/>
          <w:caps/>
          <w:sz w:val="36"/>
          <w:szCs w:val="36"/>
        </w:rPr>
      </w:pPr>
      <w:r>
        <w:rPr>
          <w:b/>
          <w:i w:val="0"/>
          <w:iCs w:val="0"/>
          <w:caps/>
          <w:sz w:val="36"/>
          <w:szCs w:val="36"/>
        </w:rPr>
        <w:lastRenderedPageBreak/>
        <w:t>Пятый  год  обучения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bCs/>
          <w:sz w:val="28"/>
        </w:rPr>
        <w:t>Основной целью обучения на 5 курсе является дальнейшее  совершенс</w:t>
      </w:r>
      <w:r>
        <w:rPr>
          <w:bCs/>
          <w:sz w:val="28"/>
        </w:rPr>
        <w:t>т</w:t>
      </w:r>
      <w:r>
        <w:rPr>
          <w:bCs/>
          <w:sz w:val="28"/>
        </w:rPr>
        <w:t xml:space="preserve">вование </w:t>
      </w:r>
      <w:r>
        <w:rPr>
          <w:sz w:val="28"/>
        </w:rPr>
        <w:t>всех речевых навыков и умений  с це</w:t>
      </w:r>
      <w:r>
        <w:rPr>
          <w:sz w:val="28"/>
          <w:szCs w:val="28"/>
        </w:rPr>
        <w:t>лью</w:t>
      </w:r>
      <w:r>
        <w:rPr>
          <w:sz w:val="28"/>
        </w:rPr>
        <w:t xml:space="preserve"> формирования коммуник</w:t>
      </w:r>
      <w:r>
        <w:rPr>
          <w:sz w:val="28"/>
        </w:rPr>
        <w:t>а</w:t>
      </w:r>
      <w:r>
        <w:rPr>
          <w:sz w:val="28"/>
        </w:rPr>
        <w:t>тивной компетенции. Основной характеристикой этого этапа является усил</w:t>
      </w:r>
      <w:r>
        <w:rPr>
          <w:sz w:val="28"/>
        </w:rPr>
        <w:t>е</w:t>
      </w:r>
      <w:r>
        <w:rPr>
          <w:sz w:val="28"/>
        </w:rPr>
        <w:t>ние внимания к филологическому, лингвистическому и методическому ко</w:t>
      </w:r>
      <w:r>
        <w:rPr>
          <w:sz w:val="28"/>
        </w:rPr>
        <w:t>м</w:t>
      </w:r>
      <w:r>
        <w:rPr>
          <w:sz w:val="28"/>
        </w:rPr>
        <w:t xml:space="preserve">понентам содержания образования. Сохраняется </w:t>
      </w:r>
      <w:proofErr w:type="spellStart"/>
      <w:r>
        <w:rPr>
          <w:sz w:val="28"/>
        </w:rPr>
        <w:t>многоаспектное</w:t>
      </w:r>
      <w:proofErr w:type="spellEnd"/>
      <w:r>
        <w:rPr>
          <w:sz w:val="28"/>
        </w:rPr>
        <w:t xml:space="preserve"> обучение, соблюдается преемственность в формировании составляющих коммуник</w:t>
      </w:r>
      <w:r>
        <w:rPr>
          <w:sz w:val="28"/>
        </w:rPr>
        <w:t>а</w:t>
      </w:r>
      <w:r>
        <w:rPr>
          <w:sz w:val="28"/>
        </w:rPr>
        <w:t>тивной компетенции, обогащаются  лексический, грамматический и стил</w:t>
      </w:r>
      <w:r>
        <w:rPr>
          <w:sz w:val="28"/>
        </w:rPr>
        <w:t>и</w:t>
      </w:r>
      <w:r>
        <w:rPr>
          <w:sz w:val="28"/>
        </w:rPr>
        <w:t>стический уровни владения языком, совершенствуются  методические нав</w:t>
      </w:r>
      <w:r>
        <w:rPr>
          <w:sz w:val="28"/>
        </w:rPr>
        <w:t>ы</w:t>
      </w:r>
      <w:r>
        <w:rPr>
          <w:sz w:val="28"/>
        </w:rPr>
        <w:t>ки студентов. Происходит существенное расширение сфер и проблем общения, тематики матери</w:t>
      </w:r>
      <w:r>
        <w:rPr>
          <w:sz w:val="28"/>
        </w:rPr>
        <w:t>а</w:t>
      </w:r>
      <w:r>
        <w:rPr>
          <w:sz w:val="28"/>
        </w:rPr>
        <w:t>ла.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sz w:val="28"/>
        </w:rPr>
        <w:t xml:space="preserve">На этом этапе полностью реализуется лингвострановедческий принцип обучения иностранному языку, обеспечивается систематизация и </w:t>
      </w:r>
      <w:proofErr w:type="spellStart"/>
      <w:r>
        <w:rPr>
          <w:sz w:val="28"/>
        </w:rPr>
        <w:t>интерте</w:t>
      </w:r>
      <w:r>
        <w:rPr>
          <w:sz w:val="28"/>
        </w:rPr>
        <w:t>к</w:t>
      </w:r>
      <w:r>
        <w:rPr>
          <w:sz w:val="28"/>
        </w:rPr>
        <w:t>стуализация</w:t>
      </w:r>
      <w:proofErr w:type="spellEnd"/>
      <w:r>
        <w:rPr>
          <w:sz w:val="28"/>
        </w:rPr>
        <w:t xml:space="preserve"> информации культурологического характера. Процесс становл</w:t>
      </w:r>
      <w:r>
        <w:rPr>
          <w:sz w:val="28"/>
        </w:rPr>
        <w:t>е</w:t>
      </w:r>
      <w:r>
        <w:rPr>
          <w:sz w:val="28"/>
        </w:rPr>
        <w:t xml:space="preserve">ния вторичной языковой личности связан с </w:t>
      </w:r>
      <w:proofErr w:type="gramStart"/>
      <w:r>
        <w:rPr>
          <w:sz w:val="28"/>
        </w:rPr>
        <w:t>овладением</w:t>
      </w:r>
      <w:proofErr w:type="gramEnd"/>
      <w:r>
        <w:rPr>
          <w:sz w:val="28"/>
        </w:rPr>
        <w:t xml:space="preserve"> обучающимся не только ве</w:t>
      </w:r>
      <w:r>
        <w:rPr>
          <w:sz w:val="28"/>
        </w:rPr>
        <w:t>р</w:t>
      </w:r>
      <w:r>
        <w:rPr>
          <w:sz w:val="28"/>
        </w:rPr>
        <w:t>бальным кодом французского языка и умением его использовать в общении, но и с формированием в его сознании «картины мира», свойственной носителю эт</w:t>
      </w:r>
      <w:r>
        <w:rPr>
          <w:sz w:val="28"/>
        </w:rPr>
        <w:t>о</w:t>
      </w:r>
      <w:r>
        <w:rPr>
          <w:sz w:val="28"/>
        </w:rPr>
        <w:t xml:space="preserve">го языка.  </w:t>
      </w:r>
    </w:p>
    <w:p w:rsidR="00932C69" w:rsidRDefault="00932C69" w:rsidP="00932C69">
      <w:pPr>
        <w:pStyle w:val="a3"/>
        <w:ind w:firstLine="397"/>
        <w:jc w:val="both"/>
        <w:rPr>
          <w:b w:val="0"/>
          <w:bCs w:val="0"/>
        </w:rPr>
      </w:pPr>
      <w:proofErr w:type="gramStart"/>
      <w:r>
        <w:rPr>
          <w:b w:val="0"/>
          <w:bCs w:val="0"/>
        </w:rPr>
        <w:t>К концу 5 курса студенты должны уметь свободно понимать речь носит</w:t>
      </w:r>
      <w:r>
        <w:rPr>
          <w:b w:val="0"/>
          <w:bCs w:val="0"/>
        </w:rPr>
        <w:t>е</w:t>
      </w:r>
      <w:r>
        <w:rPr>
          <w:b w:val="0"/>
          <w:bCs w:val="0"/>
        </w:rPr>
        <w:t>ля языка при непосредственном общении;  уметь вести беседу на любую т</w:t>
      </w:r>
      <w:r>
        <w:rPr>
          <w:b w:val="0"/>
          <w:bCs w:val="0"/>
        </w:rPr>
        <w:t>е</w:t>
      </w:r>
      <w:r>
        <w:rPr>
          <w:b w:val="0"/>
          <w:bCs w:val="0"/>
        </w:rPr>
        <w:t>му, включая сферу профессиональной коммуникации; высказывать свою точку зрения на правильном французском языке по любому вопросу, каса</w:t>
      </w:r>
      <w:r>
        <w:rPr>
          <w:b w:val="0"/>
          <w:bCs w:val="0"/>
        </w:rPr>
        <w:t>ю</w:t>
      </w:r>
      <w:r>
        <w:rPr>
          <w:b w:val="0"/>
          <w:bCs w:val="0"/>
        </w:rPr>
        <w:t>щемуся профессиональной, общественно-политической и культурной жизни;</w:t>
      </w:r>
      <w:r w:rsidRPr="00D1484E">
        <w:rPr>
          <w:b w:val="0"/>
          <w:bCs w:val="0"/>
        </w:rPr>
        <w:t xml:space="preserve"> </w:t>
      </w:r>
      <w:r>
        <w:rPr>
          <w:b w:val="0"/>
          <w:bCs w:val="0"/>
        </w:rPr>
        <w:t>переводить точно и грамотно, устно и письменно; делать лингвостилистич</w:t>
      </w:r>
      <w:r>
        <w:rPr>
          <w:b w:val="0"/>
          <w:bCs w:val="0"/>
        </w:rPr>
        <w:t>е</w:t>
      </w:r>
      <w:r>
        <w:rPr>
          <w:b w:val="0"/>
          <w:bCs w:val="0"/>
        </w:rPr>
        <w:t>ский анализ текста, опираясь  на изученные  теоретические курсы</w:t>
      </w:r>
      <w:r w:rsidRPr="006C48AA">
        <w:rPr>
          <w:b w:val="0"/>
          <w:bCs w:val="0"/>
        </w:rPr>
        <w:t>.</w:t>
      </w:r>
      <w:proofErr w:type="gramEnd"/>
    </w:p>
    <w:p w:rsidR="00932C69" w:rsidRDefault="00932C69" w:rsidP="00932C69">
      <w:pPr>
        <w:pStyle w:val="a9"/>
        <w:tabs>
          <w:tab w:val="clear" w:pos="4677"/>
          <w:tab w:val="clear" w:pos="9355"/>
        </w:tabs>
        <w:jc w:val="both"/>
        <w:rPr>
          <w:b/>
          <w:bCs/>
          <w:sz w:val="32"/>
        </w:rPr>
      </w:pPr>
    </w:p>
    <w:p w:rsidR="00932C69" w:rsidRDefault="00932C69" w:rsidP="00932C69">
      <w:pPr>
        <w:pStyle w:val="a9"/>
        <w:tabs>
          <w:tab w:val="clear" w:pos="4677"/>
          <w:tab w:val="clear" w:pos="9355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ПРИМЕРНЫЙ ТЕМАТИЧЕСКИЙ ПЛАН</w:t>
      </w:r>
    </w:p>
    <w:p w:rsidR="00932C69" w:rsidRDefault="00932C69" w:rsidP="00932C69">
      <w:pPr>
        <w:jc w:val="both"/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00"/>
        <w:gridCol w:w="3060"/>
        <w:gridCol w:w="1183"/>
      </w:tblGrid>
      <w:tr w:rsidR="00932C69" w:rsidTr="00AF1863">
        <w:trPr>
          <w:cantSplit/>
          <w:trHeight w:val="330"/>
        </w:trPr>
        <w:tc>
          <w:tcPr>
            <w:tcW w:w="828" w:type="dxa"/>
            <w:vMerge w:val="restart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932C69" w:rsidRDefault="00932C69" w:rsidP="00AF1863">
            <w:pPr>
              <w:jc w:val="both"/>
              <w:rPr>
                <w:b/>
                <w:bCs/>
              </w:rPr>
            </w:pPr>
            <w:proofErr w:type="spellStart"/>
            <w:r>
              <w:rPr>
                <w:sz w:val="28"/>
              </w:rPr>
              <w:t>п</w:t>
            </w:r>
            <w:proofErr w:type="spellEnd"/>
            <w:r>
              <w:rPr>
                <w:sz w:val="28"/>
              </w:rPr>
              <w:t xml:space="preserve"> /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4500" w:type="dxa"/>
            <w:vMerge w:val="restart"/>
          </w:tcPr>
          <w:p w:rsidR="00932C69" w:rsidRDefault="00932C69" w:rsidP="00AF1863">
            <w:pPr>
              <w:jc w:val="center"/>
              <w:rPr>
                <w:b/>
                <w:bCs/>
              </w:rPr>
            </w:pPr>
            <w:r>
              <w:rPr>
                <w:sz w:val="28"/>
              </w:rPr>
              <w:t>Наименование темы</w:t>
            </w:r>
          </w:p>
        </w:tc>
        <w:tc>
          <w:tcPr>
            <w:tcW w:w="4243" w:type="dxa"/>
            <w:gridSpan w:val="2"/>
          </w:tcPr>
          <w:p w:rsidR="00932C69" w:rsidRDefault="00932C69" w:rsidP="00AF18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часов </w:t>
            </w:r>
            <w:r>
              <w:rPr>
                <w:bCs/>
                <w:sz w:val="28"/>
                <w:szCs w:val="28"/>
              </w:rPr>
              <w:t>– 86</w:t>
            </w:r>
          </w:p>
        </w:tc>
      </w:tr>
      <w:tr w:rsidR="00932C69" w:rsidTr="00AF1863">
        <w:trPr>
          <w:cantSplit/>
          <w:trHeight w:val="315"/>
        </w:trPr>
        <w:tc>
          <w:tcPr>
            <w:tcW w:w="828" w:type="dxa"/>
            <w:vMerge/>
          </w:tcPr>
          <w:p w:rsidR="00932C69" w:rsidRDefault="00932C69" w:rsidP="00AF1863">
            <w:pPr>
              <w:jc w:val="both"/>
              <w:rPr>
                <w:sz w:val="28"/>
              </w:rPr>
            </w:pPr>
          </w:p>
        </w:tc>
        <w:tc>
          <w:tcPr>
            <w:tcW w:w="4500" w:type="dxa"/>
            <w:vMerge/>
          </w:tcPr>
          <w:p w:rsidR="00932C69" w:rsidRDefault="00932C69" w:rsidP="00AF1863">
            <w:pPr>
              <w:jc w:val="both"/>
              <w:rPr>
                <w:sz w:val="28"/>
              </w:rPr>
            </w:pPr>
          </w:p>
        </w:tc>
        <w:tc>
          <w:tcPr>
            <w:tcW w:w="3060" w:type="dxa"/>
          </w:tcPr>
          <w:p w:rsidR="00932C69" w:rsidRDefault="00932C69" w:rsidP="00AF1863">
            <w:pPr>
              <w:jc w:val="center"/>
              <w:rPr>
                <w:bCs/>
              </w:rPr>
            </w:pPr>
            <w:r>
              <w:rPr>
                <w:bCs/>
                <w:sz w:val="28"/>
              </w:rPr>
              <w:t>Виды зан</w:t>
            </w:r>
            <w:r>
              <w:rPr>
                <w:bCs/>
                <w:sz w:val="28"/>
              </w:rPr>
              <w:t>я</w:t>
            </w:r>
            <w:r>
              <w:rPr>
                <w:bCs/>
                <w:sz w:val="28"/>
              </w:rPr>
              <w:t>тий</w:t>
            </w:r>
          </w:p>
        </w:tc>
        <w:tc>
          <w:tcPr>
            <w:tcW w:w="1183" w:type="dxa"/>
          </w:tcPr>
          <w:p w:rsidR="00932C69" w:rsidRDefault="00932C69" w:rsidP="00AF1863">
            <w:pPr>
              <w:jc w:val="both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Кол-во ч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сов</w:t>
            </w:r>
          </w:p>
        </w:tc>
      </w:tr>
      <w:tr w:rsidR="00932C69" w:rsidTr="00AF1863">
        <w:tc>
          <w:tcPr>
            <w:tcW w:w="828" w:type="dxa"/>
          </w:tcPr>
          <w:p w:rsidR="00932C69" w:rsidRDefault="00932C69" w:rsidP="00AF1863">
            <w:pPr>
              <w:jc w:val="both"/>
              <w:rPr>
                <w:b/>
                <w:bCs/>
              </w:rPr>
            </w:pPr>
          </w:p>
        </w:tc>
        <w:tc>
          <w:tcPr>
            <w:tcW w:w="4500" w:type="dxa"/>
          </w:tcPr>
          <w:p w:rsidR="00932C69" w:rsidRDefault="00932C69" w:rsidP="00AF1863">
            <w:pPr>
              <w:jc w:val="center"/>
              <w:rPr>
                <w:b/>
                <w:bCs/>
              </w:rPr>
            </w:pPr>
            <w:smartTag w:uri="urn:schemas-microsoft-com:office:smarttags" w:element="place">
              <w:r>
                <w:rPr>
                  <w:b/>
                  <w:bCs/>
                  <w:sz w:val="28"/>
                  <w:lang w:val="en-US"/>
                </w:rPr>
                <w:t>I</w:t>
              </w:r>
              <w:r>
                <w:rPr>
                  <w:b/>
                  <w:bCs/>
                  <w:sz w:val="28"/>
                </w:rPr>
                <w:t>.</w:t>
              </w:r>
            </w:smartTag>
            <w:r>
              <w:rPr>
                <w:b/>
                <w:bCs/>
                <w:sz w:val="28"/>
              </w:rPr>
              <w:t xml:space="preserve"> Сферы общения</w:t>
            </w:r>
          </w:p>
        </w:tc>
        <w:tc>
          <w:tcPr>
            <w:tcW w:w="3060" w:type="dxa"/>
          </w:tcPr>
          <w:p w:rsidR="00932C69" w:rsidRDefault="00932C69" w:rsidP="00AF1863">
            <w:pPr>
              <w:jc w:val="both"/>
              <w:rPr>
                <w:b/>
                <w:bCs/>
              </w:rPr>
            </w:pPr>
          </w:p>
        </w:tc>
        <w:tc>
          <w:tcPr>
            <w:tcW w:w="1183" w:type="dxa"/>
          </w:tcPr>
          <w:p w:rsidR="00932C69" w:rsidRDefault="00932C69" w:rsidP="00AF1863">
            <w:pPr>
              <w:jc w:val="both"/>
              <w:rPr>
                <w:b/>
                <w:bCs/>
              </w:rPr>
            </w:pPr>
          </w:p>
        </w:tc>
      </w:tr>
      <w:tr w:rsidR="00932C69" w:rsidTr="00AF1863">
        <w:tc>
          <w:tcPr>
            <w:tcW w:w="828" w:type="dxa"/>
          </w:tcPr>
          <w:p w:rsidR="00932C69" w:rsidRDefault="00932C69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1.</w:t>
            </w:r>
          </w:p>
        </w:tc>
        <w:tc>
          <w:tcPr>
            <w:tcW w:w="4500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Личность</w:t>
            </w:r>
            <w:r>
              <w:rPr>
                <w:i/>
                <w:iCs/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060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932C69" w:rsidRDefault="00932C69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32C69" w:rsidTr="00AF1863">
        <w:tc>
          <w:tcPr>
            <w:tcW w:w="828" w:type="dxa"/>
          </w:tcPr>
          <w:p w:rsidR="00932C69" w:rsidRDefault="00932C69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2.</w:t>
            </w:r>
          </w:p>
        </w:tc>
        <w:tc>
          <w:tcPr>
            <w:tcW w:w="4500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Идеа</w:t>
            </w:r>
            <w:r>
              <w:rPr>
                <w:iCs/>
                <w:sz w:val="28"/>
              </w:rPr>
              <w:t>л</w:t>
            </w:r>
            <w:r>
              <w:rPr>
                <w:sz w:val="28"/>
              </w:rPr>
              <w:t>ы и  ценности современного общества.</w:t>
            </w:r>
          </w:p>
        </w:tc>
        <w:tc>
          <w:tcPr>
            <w:tcW w:w="3060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932C69" w:rsidRDefault="00932C69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32C69" w:rsidTr="00AF1863">
        <w:tc>
          <w:tcPr>
            <w:tcW w:w="828" w:type="dxa"/>
          </w:tcPr>
          <w:p w:rsidR="00932C69" w:rsidRDefault="00932C69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3.</w:t>
            </w:r>
          </w:p>
        </w:tc>
        <w:tc>
          <w:tcPr>
            <w:tcW w:w="4500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Научно-технический пр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гресс. </w:t>
            </w:r>
          </w:p>
        </w:tc>
        <w:tc>
          <w:tcPr>
            <w:tcW w:w="3060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932C69" w:rsidRDefault="00932C69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32C69" w:rsidTr="00AF1863">
        <w:tc>
          <w:tcPr>
            <w:tcW w:w="828" w:type="dxa"/>
          </w:tcPr>
          <w:p w:rsidR="00932C69" w:rsidRDefault="00932C69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4.</w:t>
            </w:r>
          </w:p>
        </w:tc>
        <w:tc>
          <w:tcPr>
            <w:tcW w:w="4500" w:type="dxa"/>
          </w:tcPr>
          <w:p w:rsidR="00932C69" w:rsidRDefault="00932C69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Права и обязанности ч</w:t>
            </w:r>
            <w:r>
              <w:rPr>
                <w:iCs/>
                <w:sz w:val="28"/>
              </w:rPr>
              <w:t>е</w:t>
            </w:r>
            <w:r>
              <w:rPr>
                <w:iCs/>
                <w:sz w:val="28"/>
              </w:rPr>
              <w:t>ловека.</w:t>
            </w:r>
          </w:p>
        </w:tc>
        <w:tc>
          <w:tcPr>
            <w:tcW w:w="3060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932C69" w:rsidRDefault="00932C69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32C69" w:rsidTr="00AF1863">
        <w:tc>
          <w:tcPr>
            <w:tcW w:w="828" w:type="dxa"/>
          </w:tcPr>
          <w:p w:rsidR="00932C69" w:rsidRDefault="00932C69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5.</w:t>
            </w:r>
          </w:p>
        </w:tc>
        <w:tc>
          <w:tcPr>
            <w:tcW w:w="4500" w:type="dxa"/>
          </w:tcPr>
          <w:p w:rsidR="00932C69" w:rsidRDefault="00932C69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Религия.  </w:t>
            </w:r>
          </w:p>
        </w:tc>
        <w:tc>
          <w:tcPr>
            <w:tcW w:w="3060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932C69" w:rsidRDefault="00932C69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32C69" w:rsidTr="00AF1863">
        <w:tc>
          <w:tcPr>
            <w:tcW w:w="828" w:type="dxa"/>
          </w:tcPr>
          <w:p w:rsidR="00932C69" w:rsidRDefault="00932C69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6.</w:t>
            </w:r>
          </w:p>
        </w:tc>
        <w:tc>
          <w:tcPr>
            <w:tcW w:w="4500" w:type="dxa"/>
          </w:tcPr>
          <w:p w:rsidR="00932C69" w:rsidRDefault="00932C69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Новые технологии.</w:t>
            </w:r>
          </w:p>
        </w:tc>
        <w:tc>
          <w:tcPr>
            <w:tcW w:w="3060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932C69" w:rsidRDefault="00932C69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932C69" w:rsidTr="00AF1863">
        <w:tc>
          <w:tcPr>
            <w:tcW w:w="828" w:type="dxa"/>
          </w:tcPr>
          <w:p w:rsidR="00932C69" w:rsidRDefault="00932C69" w:rsidP="00AF1863">
            <w:pPr>
              <w:jc w:val="both"/>
              <w:rPr>
                <w:iCs/>
                <w:sz w:val="28"/>
              </w:rPr>
            </w:pPr>
          </w:p>
        </w:tc>
        <w:tc>
          <w:tcPr>
            <w:tcW w:w="4500" w:type="dxa"/>
          </w:tcPr>
          <w:p w:rsidR="00932C69" w:rsidRDefault="00932C69" w:rsidP="00AF1863">
            <w:pPr>
              <w:jc w:val="center"/>
              <w:rPr>
                <w:iCs/>
                <w:sz w:val="28"/>
              </w:rPr>
            </w:pPr>
            <w:r>
              <w:rPr>
                <w:b/>
                <w:bCs/>
                <w:sz w:val="28"/>
                <w:lang w:val="it-IT"/>
              </w:rPr>
              <w:t>II</w:t>
            </w:r>
            <w:r>
              <w:rPr>
                <w:b/>
                <w:bCs/>
                <w:sz w:val="28"/>
              </w:rPr>
              <w:t>. Чтение</w:t>
            </w:r>
          </w:p>
        </w:tc>
        <w:tc>
          <w:tcPr>
            <w:tcW w:w="3060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</w:p>
        </w:tc>
        <w:tc>
          <w:tcPr>
            <w:tcW w:w="1183" w:type="dxa"/>
          </w:tcPr>
          <w:p w:rsidR="00932C69" w:rsidRDefault="00932C69" w:rsidP="00AF1863">
            <w:pPr>
              <w:jc w:val="center"/>
              <w:rPr>
                <w:sz w:val="28"/>
              </w:rPr>
            </w:pPr>
          </w:p>
        </w:tc>
      </w:tr>
      <w:tr w:rsidR="00932C69" w:rsidTr="00AF1863">
        <w:tc>
          <w:tcPr>
            <w:tcW w:w="828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500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Лингвостилистический анализ текста</w:t>
            </w:r>
          </w:p>
        </w:tc>
        <w:tc>
          <w:tcPr>
            <w:tcW w:w="3060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932C69" w:rsidRDefault="00932C69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932C69" w:rsidTr="00AF1863">
        <w:tc>
          <w:tcPr>
            <w:tcW w:w="828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4500" w:type="dxa"/>
          </w:tcPr>
          <w:p w:rsidR="00932C69" w:rsidRDefault="00932C69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Самостоятельное чтение</w:t>
            </w:r>
          </w:p>
        </w:tc>
        <w:tc>
          <w:tcPr>
            <w:tcW w:w="3060" w:type="dxa"/>
          </w:tcPr>
          <w:p w:rsidR="00932C69" w:rsidRDefault="00932C69" w:rsidP="00AF1863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183" w:type="dxa"/>
          </w:tcPr>
          <w:p w:rsidR="00932C69" w:rsidRDefault="00932C69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8</w:t>
            </w:r>
          </w:p>
        </w:tc>
      </w:tr>
    </w:tbl>
    <w:p w:rsidR="00932C69" w:rsidRDefault="00932C69" w:rsidP="00932C69">
      <w:pPr>
        <w:pStyle w:val="a3"/>
        <w:rPr>
          <w:caps/>
          <w:sz w:val="32"/>
        </w:rPr>
      </w:pPr>
    </w:p>
    <w:p w:rsidR="00932C69" w:rsidRDefault="00932C69" w:rsidP="00932C69">
      <w:pPr>
        <w:pStyle w:val="a3"/>
        <w:rPr>
          <w:caps/>
          <w:sz w:val="32"/>
        </w:rPr>
      </w:pPr>
      <w:r>
        <w:rPr>
          <w:caps/>
          <w:sz w:val="32"/>
        </w:rPr>
        <w:t>содержание курса</w:t>
      </w:r>
    </w:p>
    <w:p w:rsidR="00932C69" w:rsidRDefault="00932C69" w:rsidP="00932C69">
      <w:pPr>
        <w:spacing w:before="160" w:after="80"/>
        <w:ind w:left="2832" w:firstLine="708"/>
        <w:jc w:val="both"/>
        <w:rPr>
          <w:b/>
          <w:bCs/>
          <w:caps/>
          <w:sz w:val="28"/>
        </w:rPr>
      </w:pPr>
      <w:r>
        <w:rPr>
          <w:b/>
          <w:bCs/>
          <w:caps/>
          <w:sz w:val="28"/>
          <w:lang w:val="it-IT"/>
        </w:rPr>
        <w:t>I</w:t>
      </w:r>
      <w:r>
        <w:rPr>
          <w:b/>
          <w:bCs/>
          <w:caps/>
          <w:sz w:val="28"/>
        </w:rPr>
        <w:t>. Сферы общения</w:t>
      </w:r>
    </w:p>
    <w:p w:rsidR="00932C69" w:rsidRDefault="00932C69" w:rsidP="00932C69">
      <w:pPr>
        <w:spacing w:before="160" w:after="80"/>
        <w:ind w:firstLine="397"/>
        <w:jc w:val="both"/>
        <w:rPr>
          <w:b/>
          <w:bCs/>
          <w:sz w:val="28"/>
        </w:rPr>
      </w:pPr>
      <w:r>
        <w:rPr>
          <w:b/>
          <w:bCs/>
          <w:sz w:val="28"/>
          <w:lang w:val="it-IT"/>
        </w:rPr>
        <w:t>C</w:t>
      </w:r>
      <w:proofErr w:type="spellStart"/>
      <w:r>
        <w:rPr>
          <w:b/>
          <w:bCs/>
          <w:sz w:val="28"/>
        </w:rPr>
        <w:t>фера</w:t>
      </w:r>
      <w:proofErr w:type="spellEnd"/>
      <w:r>
        <w:rPr>
          <w:b/>
          <w:bCs/>
          <w:sz w:val="28"/>
        </w:rPr>
        <w:t xml:space="preserve"> </w:t>
      </w:r>
      <w:r>
        <w:rPr>
          <w:b/>
          <w:bCs/>
          <w:iCs/>
          <w:sz w:val="28"/>
        </w:rPr>
        <w:t xml:space="preserve">социально - личностного </w:t>
      </w:r>
      <w:r>
        <w:rPr>
          <w:b/>
          <w:bCs/>
          <w:sz w:val="28"/>
        </w:rPr>
        <w:t>общения</w:t>
      </w:r>
    </w:p>
    <w:p w:rsidR="00932C69" w:rsidRDefault="00932C69" w:rsidP="00932C69">
      <w:pPr>
        <w:pStyle w:val="23"/>
        <w:ind w:firstLine="397"/>
        <w:rPr>
          <w:sz w:val="28"/>
        </w:rPr>
      </w:pPr>
      <w:r w:rsidRPr="00BF49F9">
        <w:rPr>
          <w:sz w:val="28"/>
        </w:rPr>
        <w:t xml:space="preserve">1. </w:t>
      </w:r>
      <w:r w:rsidRPr="00BF49F9">
        <w:rPr>
          <w:i/>
          <w:iCs/>
          <w:sz w:val="28"/>
        </w:rPr>
        <w:t>Л</w:t>
      </w:r>
      <w:r>
        <w:rPr>
          <w:i/>
          <w:iCs/>
          <w:sz w:val="28"/>
        </w:rPr>
        <w:t>ичность.</w:t>
      </w:r>
      <w:r>
        <w:rPr>
          <w:sz w:val="28"/>
        </w:rPr>
        <w:t xml:space="preserve"> Роль личности в истории. Взаимоотношения личности и колле</w:t>
      </w:r>
      <w:r>
        <w:rPr>
          <w:sz w:val="28"/>
        </w:rPr>
        <w:t>к</w:t>
      </w:r>
      <w:r>
        <w:rPr>
          <w:sz w:val="28"/>
        </w:rPr>
        <w:t>тива. Смысл жизни. Проблема счастья.</w:t>
      </w:r>
    </w:p>
    <w:p w:rsidR="00932C69" w:rsidRDefault="00932C69" w:rsidP="00932C69">
      <w:pPr>
        <w:pStyle w:val="23"/>
        <w:ind w:firstLine="397"/>
        <w:rPr>
          <w:sz w:val="28"/>
        </w:rPr>
      </w:pPr>
    </w:p>
    <w:p w:rsidR="00932C69" w:rsidRDefault="00932C69" w:rsidP="00932C69">
      <w:pPr>
        <w:pStyle w:val="23"/>
        <w:ind w:firstLine="397"/>
        <w:rPr>
          <w:b/>
          <w:bCs/>
          <w:iCs/>
          <w:sz w:val="28"/>
        </w:rPr>
      </w:pPr>
      <w:r>
        <w:rPr>
          <w:b/>
          <w:bCs/>
          <w:iCs/>
          <w:sz w:val="28"/>
          <w:lang w:val="it-IT"/>
        </w:rPr>
        <w:t>C</w:t>
      </w:r>
      <w:proofErr w:type="spellStart"/>
      <w:r>
        <w:rPr>
          <w:b/>
          <w:bCs/>
          <w:iCs/>
          <w:sz w:val="28"/>
        </w:rPr>
        <w:t>фера</w:t>
      </w:r>
      <w:proofErr w:type="spellEnd"/>
      <w:r>
        <w:rPr>
          <w:b/>
          <w:bCs/>
          <w:iCs/>
          <w:sz w:val="28"/>
        </w:rPr>
        <w:t xml:space="preserve"> социально - бытового общения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sz w:val="28"/>
        </w:rPr>
        <w:t xml:space="preserve">2. </w:t>
      </w:r>
      <w:r w:rsidRPr="00542541">
        <w:rPr>
          <w:i/>
          <w:iCs/>
          <w:sz w:val="28"/>
        </w:rPr>
        <w:t>Идеалы и ценности современного  общества.</w:t>
      </w:r>
      <w:r>
        <w:rPr>
          <w:sz w:val="28"/>
        </w:rPr>
        <w:t xml:space="preserve"> Труд в современном обществе. </w:t>
      </w:r>
      <w:proofErr w:type="spellStart"/>
      <w:r>
        <w:rPr>
          <w:sz w:val="28"/>
        </w:rPr>
        <w:t>Гендерные</w:t>
      </w:r>
      <w:proofErr w:type="spellEnd"/>
      <w:r>
        <w:rPr>
          <w:sz w:val="28"/>
        </w:rPr>
        <w:t xml:space="preserve"> проблемы на рабочем месте. Проблемы общения. Правила социального поведения.  Государственная политика в области занят</w:t>
      </w:r>
      <w:r>
        <w:rPr>
          <w:sz w:val="28"/>
        </w:rPr>
        <w:t>о</w:t>
      </w:r>
      <w:r>
        <w:rPr>
          <w:sz w:val="28"/>
        </w:rPr>
        <w:t>сти.</w:t>
      </w:r>
    </w:p>
    <w:p w:rsidR="00932C69" w:rsidRDefault="00932C69" w:rsidP="00932C69">
      <w:pPr>
        <w:ind w:firstLine="397"/>
        <w:jc w:val="both"/>
        <w:rPr>
          <w:sz w:val="28"/>
        </w:rPr>
      </w:pPr>
    </w:p>
    <w:p w:rsidR="00932C69" w:rsidRDefault="00932C69" w:rsidP="00932C69">
      <w:pPr>
        <w:tabs>
          <w:tab w:val="right" w:pos="9355"/>
        </w:tabs>
        <w:ind w:firstLine="397"/>
        <w:jc w:val="both"/>
        <w:rPr>
          <w:b/>
          <w:bCs/>
          <w:sz w:val="28"/>
        </w:rPr>
      </w:pPr>
      <w:r>
        <w:rPr>
          <w:b/>
          <w:bCs/>
          <w:sz w:val="28"/>
          <w:lang w:val="it-IT"/>
        </w:rPr>
        <w:t>C</w:t>
      </w:r>
      <w:proofErr w:type="spellStart"/>
      <w:r>
        <w:rPr>
          <w:b/>
          <w:bCs/>
          <w:sz w:val="28"/>
        </w:rPr>
        <w:t>фера</w:t>
      </w:r>
      <w:proofErr w:type="spellEnd"/>
      <w:r>
        <w:rPr>
          <w:b/>
          <w:bCs/>
          <w:sz w:val="28"/>
        </w:rPr>
        <w:t xml:space="preserve">  профессионально - делового общения </w:t>
      </w:r>
      <w:r>
        <w:rPr>
          <w:b/>
          <w:bCs/>
          <w:sz w:val="28"/>
        </w:rPr>
        <w:tab/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sz w:val="28"/>
        </w:rPr>
        <w:t>3.</w:t>
      </w:r>
      <w:r>
        <w:rPr>
          <w:i/>
          <w:iCs/>
          <w:sz w:val="28"/>
        </w:rPr>
        <w:t xml:space="preserve"> Научно-технический прогресс</w:t>
      </w:r>
      <w:r>
        <w:rPr>
          <w:sz w:val="28"/>
        </w:rPr>
        <w:t>. Связь науки и профессии. Научная ориентация студе</w:t>
      </w:r>
      <w:r>
        <w:rPr>
          <w:sz w:val="28"/>
        </w:rPr>
        <w:t>н</w:t>
      </w:r>
      <w:r>
        <w:rPr>
          <w:sz w:val="28"/>
        </w:rPr>
        <w:t xml:space="preserve">та. </w:t>
      </w:r>
    </w:p>
    <w:p w:rsidR="00932C69" w:rsidRDefault="00932C69" w:rsidP="00932C69">
      <w:pPr>
        <w:ind w:firstLine="397"/>
        <w:jc w:val="both"/>
        <w:rPr>
          <w:sz w:val="28"/>
        </w:rPr>
      </w:pPr>
    </w:p>
    <w:p w:rsidR="00932C69" w:rsidRDefault="00932C69" w:rsidP="00932C69">
      <w:pPr>
        <w:ind w:firstLine="397"/>
        <w:jc w:val="both"/>
        <w:rPr>
          <w:b/>
          <w:bCs/>
          <w:iCs/>
          <w:sz w:val="28"/>
        </w:rPr>
      </w:pPr>
      <w:r>
        <w:rPr>
          <w:b/>
          <w:bCs/>
          <w:iCs/>
          <w:sz w:val="28"/>
          <w:lang w:val="it-IT"/>
        </w:rPr>
        <w:t>C</w:t>
      </w:r>
      <w:proofErr w:type="spellStart"/>
      <w:r>
        <w:rPr>
          <w:b/>
          <w:bCs/>
          <w:iCs/>
          <w:sz w:val="28"/>
        </w:rPr>
        <w:t>фера</w:t>
      </w:r>
      <w:proofErr w:type="spellEnd"/>
      <w:r>
        <w:rPr>
          <w:b/>
          <w:bCs/>
          <w:iCs/>
          <w:sz w:val="28"/>
        </w:rPr>
        <w:t xml:space="preserve">  социально - познавательного общения 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iCs/>
          <w:sz w:val="28"/>
        </w:rPr>
        <w:t xml:space="preserve">4. </w:t>
      </w:r>
      <w:r>
        <w:rPr>
          <w:i/>
          <w:sz w:val="28"/>
        </w:rPr>
        <w:t>Права и обязанности человека</w:t>
      </w:r>
      <w:r>
        <w:rPr>
          <w:sz w:val="28"/>
        </w:rPr>
        <w:t>. Гражданин и гражданское общество. Декларация прав человека. Отношения прав и обязанностей.</w:t>
      </w:r>
    </w:p>
    <w:p w:rsidR="00932C69" w:rsidRDefault="00932C69" w:rsidP="00932C69">
      <w:pPr>
        <w:ind w:firstLine="397"/>
        <w:jc w:val="both"/>
        <w:rPr>
          <w:sz w:val="28"/>
        </w:rPr>
      </w:pPr>
      <w:r w:rsidRPr="00BF49F9">
        <w:rPr>
          <w:iCs/>
          <w:sz w:val="28"/>
        </w:rPr>
        <w:t xml:space="preserve">5. </w:t>
      </w:r>
      <w:r>
        <w:rPr>
          <w:i/>
          <w:sz w:val="28"/>
        </w:rPr>
        <w:t xml:space="preserve">Религия. </w:t>
      </w:r>
      <w:r>
        <w:rPr>
          <w:sz w:val="28"/>
        </w:rPr>
        <w:t xml:space="preserve"> Основные религии. Государство и религии. Роль религии в социальной жизни общ</w:t>
      </w:r>
      <w:r>
        <w:rPr>
          <w:sz w:val="28"/>
        </w:rPr>
        <w:t>е</w:t>
      </w:r>
      <w:r>
        <w:rPr>
          <w:sz w:val="28"/>
        </w:rPr>
        <w:t>ства.</w:t>
      </w:r>
    </w:p>
    <w:p w:rsidR="00932C69" w:rsidRDefault="00932C69" w:rsidP="00932C69">
      <w:pPr>
        <w:ind w:firstLine="397"/>
        <w:jc w:val="both"/>
        <w:rPr>
          <w:sz w:val="28"/>
        </w:rPr>
      </w:pPr>
    </w:p>
    <w:p w:rsidR="00932C69" w:rsidRDefault="00932C69" w:rsidP="00932C69">
      <w:pPr>
        <w:ind w:firstLine="397"/>
        <w:jc w:val="both"/>
        <w:rPr>
          <w:b/>
          <w:bCs/>
          <w:iCs/>
          <w:sz w:val="28"/>
        </w:rPr>
      </w:pPr>
      <w:r>
        <w:rPr>
          <w:b/>
          <w:bCs/>
          <w:iCs/>
          <w:sz w:val="28"/>
          <w:lang w:val="it-IT"/>
        </w:rPr>
        <w:t>C</w:t>
      </w:r>
      <w:proofErr w:type="spellStart"/>
      <w:r>
        <w:rPr>
          <w:b/>
          <w:bCs/>
          <w:iCs/>
          <w:sz w:val="28"/>
        </w:rPr>
        <w:t>фера</w:t>
      </w:r>
      <w:proofErr w:type="spellEnd"/>
      <w:r>
        <w:rPr>
          <w:b/>
          <w:bCs/>
          <w:iCs/>
          <w:sz w:val="28"/>
        </w:rPr>
        <w:t xml:space="preserve"> социально - культурного общения </w:t>
      </w:r>
    </w:p>
    <w:p w:rsidR="00932C69" w:rsidRPr="00BF49F9" w:rsidRDefault="00932C69" w:rsidP="00932C69">
      <w:pPr>
        <w:ind w:firstLine="397"/>
        <w:jc w:val="both"/>
        <w:rPr>
          <w:sz w:val="28"/>
        </w:rPr>
      </w:pPr>
      <w:r w:rsidRPr="00BF49F9">
        <w:rPr>
          <w:iCs/>
          <w:sz w:val="28"/>
        </w:rPr>
        <w:t xml:space="preserve">6. </w:t>
      </w:r>
      <w:r>
        <w:rPr>
          <w:i/>
          <w:sz w:val="28"/>
        </w:rPr>
        <w:t xml:space="preserve">Новые технологии. </w:t>
      </w:r>
      <w:r>
        <w:rPr>
          <w:sz w:val="28"/>
        </w:rPr>
        <w:t xml:space="preserve">Развитие информационных систем коммуникации. Роль СМИ в духовной жизни общества. Моральное и физическое здоровье нации. </w:t>
      </w:r>
    </w:p>
    <w:p w:rsidR="00932C69" w:rsidRDefault="00932C69" w:rsidP="00932C69">
      <w:pPr>
        <w:ind w:firstLine="397"/>
        <w:jc w:val="center"/>
        <w:rPr>
          <w:sz w:val="28"/>
        </w:rPr>
      </w:pPr>
    </w:p>
    <w:p w:rsidR="00932C69" w:rsidRPr="00BF49F9" w:rsidRDefault="00932C69" w:rsidP="00932C69">
      <w:pPr>
        <w:ind w:firstLine="397"/>
        <w:jc w:val="center"/>
        <w:rPr>
          <w:b/>
          <w:bCs/>
          <w:caps/>
          <w:sz w:val="28"/>
        </w:rPr>
      </w:pPr>
      <w:r>
        <w:rPr>
          <w:b/>
          <w:bCs/>
          <w:caps/>
          <w:sz w:val="28"/>
        </w:rPr>
        <w:t>Этикетное общение</w:t>
      </w:r>
      <w:r w:rsidRPr="00BF49F9">
        <w:rPr>
          <w:b/>
          <w:bCs/>
          <w:caps/>
          <w:sz w:val="28"/>
        </w:rPr>
        <w:t>*</w:t>
      </w:r>
    </w:p>
    <w:p w:rsidR="00932C69" w:rsidRDefault="00932C69" w:rsidP="00932C69">
      <w:pPr>
        <w:ind w:left="360"/>
        <w:jc w:val="both"/>
        <w:rPr>
          <w:sz w:val="28"/>
        </w:rPr>
      </w:pPr>
      <w:r>
        <w:rPr>
          <w:sz w:val="28"/>
        </w:rPr>
        <w:t>– попытка изменить и пов</w:t>
      </w:r>
      <w:r>
        <w:rPr>
          <w:sz w:val="28"/>
          <w:szCs w:val="28"/>
        </w:rPr>
        <w:t>лиять на чье-</w:t>
      </w:r>
      <w:r w:rsidRPr="003833AB">
        <w:rPr>
          <w:sz w:val="28"/>
          <w:szCs w:val="28"/>
        </w:rPr>
        <w:t xml:space="preserve"> либо</w:t>
      </w:r>
      <w:r>
        <w:rPr>
          <w:sz w:val="28"/>
          <w:szCs w:val="28"/>
        </w:rPr>
        <w:t xml:space="preserve"> мнение</w:t>
      </w:r>
      <w:r>
        <w:rPr>
          <w:sz w:val="28"/>
        </w:rPr>
        <w:t>;</w:t>
      </w:r>
    </w:p>
    <w:p w:rsidR="00932C69" w:rsidRDefault="00932C69" w:rsidP="00932C69">
      <w:pPr>
        <w:tabs>
          <w:tab w:val="left" w:pos="8400"/>
        </w:tabs>
        <w:ind w:left="360"/>
        <w:jc w:val="both"/>
        <w:rPr>
          <w:sz w:val="28"/>
        </w:rPr>
      </w:pPr>
      <w:r>
        <w:rPr>
          <w:sz w:val="28"/>
        </w:rPr>
        <w:t>– подтверждение восприятия сути сообщаемого собеседником;</w:t>
      </w:r>
      <w:r>
        <w:rPr>
          <w:sz w:val="28"/>
        </w:rPr>
        <w:tab/>
      </w:r>
    </w:p>
    <w:p w:rsidR="00932C69" w:rsidRDefault="00932C69" w:rsidP="00932C69">
      <w:pPr>
        <w:ind w:left="360"/>
        <w:jc w:val="both"/>
        <w:rPr>
          <w:sz w:val="28"/>
        </w:rPr>
      </w:pPr>
      <w:r>
        <w:rPr>
          <w:sz w:val="28"/>
        </w:rPr>
        <w:t>– уточнение употреб</w:t>
      </w:r>
      <w:r>
        <w:rPr>
          <w:sz w:val="28"/>
          <w:szCs w:val="28"/>
        </w:rPr>
        <w:t>ления языковой формы</w:t>
      </w:r>
      <w:r>
        <w:rPr>
          <w:sz w:val="28"/>
        </w:rPr>
        <w:t>;</w:t>
      </w:r>
    </w:p>
    <w:p w:rsidR="00932C69" w:rsidRDefault="00932C69" w:rsidP="00932C69">
      <w:pPr>
        <w:ind w:left="360"/>
        <w:jc w:val="both"/>
        <w:rPr>
          <w:sz w:val="28"/>
        </w:rPr>
      </w:pPr>
      <w:r>
        <w:rPr>
          <w:sz w:val="28"/>
        </w:rPr>
        <w:t>– просьб</w:t>
      </w:r>
      <w:r>
        <w:rPr>
          <w:sz w:val="28"/>
          <w:szCs w:val="28"/>
        </w:rPr>
        <w:t>а подсказать правильный ответ</w:t>
      </w:r>
      <w:r>
        <w:rPr>
          <w:sz w:val="28"/>
        </w:rPr>
        <w:t>;</w:t>
      </w:r>
    </w:p>
    <w:p w:rsidR="00932C69" w:rsidRDefault="00932C69" w:rsidP="00932C69">
      <w:pPr>
        <w:ind w:left="360"/>
        <w:jc w:val="both"/>
        <w:rPr>
          <w:sz w:val="28"/>
        </w:rPr>
      </w:pPr>
      <w:r>
        <w:rPr>
          <w:sz w:val="28"/>
        </w:rPr>
        <w:t>– попытка оспорить мнение собеседника;</w:t>
      </w:r>
    </w:p>
    <w:p w:rsidR="00932C69" w:rsidRDefault="00932C69" w:rsidP="00932C69">
      <w:pPr>
        <w:ind w:left="360"/>
        <w:jc w:val="both"/>
        <w:rPr>
          <w:sz w:val="28"/>
        </w:rPr>
      </w:pPr>
      <w:r>
        <w:rPr>
          <w:sz w:val="28"/>
        </w:rPr>
        <w:t>– неадекватное по</w:t>
      </w:r>
      <w:r>
        <w:rPr>
          <w:sz w:val="28"/>
          <w:szCs w:val="28"/>
        </w:rPr>
        <w:t>ложительное и отрицательное восприятие  со</w:t>
      </w:r>
      <w:r>
        <w:rPr>
          <w:sz w:val="28"/>
        </w:rPr>
        <w:t>беседн</w:t>
      </w:r>
      <w:r>
        <w:rPr>
          <w:sz w:val="28"/>
        </w:rPr>
        <w:t>и</w:t>
      </w:r>
      <w:r>
        <w:rPr>
          <w:sz w:val="28"/>
        </w:rPr>
        <w:t>ка.</w:t>
      </w:r>
    </w:p>
    <w:p w:rsidR="00932C69" w:rsidRDefault="00932C69" w:rsidP="00932C69">
      <w:pPr>
        <w:tabs>
          <w:tab w:val="left" w:pos="7200"/>
        </w:tabs>
        <w:ind w:left="397"/>
        <w:jc w:val="both"/>
        <w:rPr>
          <w:sz w:val="28"/>
        </w:rPr>
      </w:pPr>
    </w:p>
    <w:p w:rsidR="00932C69" w:rsidRDefault="00932C69" w:rsidP="00932C69">
      <w:pPr>
        <w:tabs>
          <w:tab w:val="left" w:pos="7200"/>
        </w:tabs>
        <w:ind w:left="397"/>
        <w:jc w:val="both"/>
        <w:rPr>
          <w:sz w:val="28"/>
        </w:rPr>
      </w:pPr>
      <w:r>
        <w:rPr>
          <w:sz w:val="28"/>
        </w:rPr>
        <w:t>*  изучается в рамках часов раздела «Сферы общения»</w:t>
      </w:r>
    </w:p>
    <w:p w:rsidR="00932C69" w:rsidRDefault="00932C69" w:rsidP="00932C69">
      <w:pPr>
        <w:pStyle w:val="a3"/>
        <w:spacing w:before="240" w:after="160"/>
        <w:ind w:firstLine="397"/>
        <w:rPr>
          <w:caps/>
          <w:sz w:val="32"/>
        </w:rPr>
      </w:pPr>
      <w:r>
        <w:rPr>
          <w:caps/>
          <w:sz w:val="32"/>
        </w:rPr>
        <w:t>Требования к практическому владению в</w:t>
      </w:r>
      <w:r>
        <w:rPr>
          <w:caps/>
          <w:sz w:val="32"/>
        </w:rPr>
        <w:t>и</w:t>
      </w:r>
      <w:r>
        <w:rPr>
          <w:caps/>
          <w:sz w:val="32"/>
        </w:rPr>
        <w:t>дами речевой деятельности и языковымИ          аспектамИ</w:t>
      </w:r>
    </w:p>
    <w:p w:rsidR="00932C69" w:rsidRDefault="00932C69" w:rsidP="00932C69">
      <w:pPr>
        <w:pStyle w:val="a3"/>
        <w:spacing w:before="240" w:after="160"/>
        <w:ind w:firstLine="397"/>
        <w:rPr>
          <w:iCs/>
          <w:snapToGrid w:val="0"/>
        </w:rPr>
      </w:pPr>
      <w:r>
        <w:rPr>
          <w:iCs/>
          <w:snapToGrid w:val="0"/>
        </w:rPr>
        <w:lastRenderedPageBreak/>
        <w:t>АУДИРОВАНИЕ</w:t>
      </w:r>
    </w:p>
    <w:p w:rsidR="00932C69" w:rsidRDefault="00932C69" w:rsidP="00932C69">
      <w:pPr>
        <w:pStyle w:val="a3"/>
        <w:ind w:firstLine="397"/>
        <w:jc w:val="both"/>
        <w:rPr>
          <w:b w:val="0"/>
        </w:rPr>
      </w:pPr>
      <w:r>
        <w:rPr>
          <w:b w:val="0"/>
        </w:rPr>
        <w:t xml:space="preserve">На 5 курсе практикуется и совершенствуется продуктивное (общее, детальное, селективное) </w:t>
      </w:r>
      <w:proofErr w:type="spellStart"/>
      <w:r>
        <w:rPr>
          <w:b w:val="0"/>
        </w:rPr>
        <w:t>аудирование</w:t>
      </w:r>
      <w:proofErr w:type="spellEnd"/>
      <w:r>
        <w:rPr>
          <w:b w:val="0"/>
        </w:rPr>
        <w:t>, нацеленное на развитие навыков аде</w:t>
      </w:r>
      <w:r>
        <w:rPr>
          <w:b w:val="0"/>
        </w:rPr>
        <w:t>к</w:t>
      </w:r>
      <w:r>
        <w:rPr>
          <w:b w:val="0"/>
        </w:rPr>
        <w:t>ватного восприятия смысла иноязычной устной речи. Предпочтение отдается восприятию аутентичной речи в жанре массовой коммуникации (телевид</w:t>
      </w:r>
      <w:r>
        <w:rPr>
          <w:b w:val="0"/>
        </w:rPr>
        <w:t>е</w:t>
      </w:r>
      <w:r>
        <w:rPr>
          <w:b w:val="0"/>
        </w:rPr>
        <w:t>ние, радиопередачи, видеофильмы) с последующей</w:t>
      </w:r>
      <w:r>
        <w:t xml:space="preserve"> </w:t>
      </w:r>
      <w:r>
        <w:rPr>
          <w:b w:val="0"/>
        </w:rPr>
        <w:t xml:space="preserve">интерпретацией </w:t>
      </w:r>
      <w:proofErr w:type="spellStart"/>
      <w:r>
        <w:rPr>
          <w:b w:val="0"/>
        </w:rPr>
        <w:t>соци</w:t>
      </w:r>
      <w:r>
        <w:rPr>
          <w:b w:val="0"/>
        </w:rPr>
        <w:t>о</w:t>
      </w:r>
      <w:r>
        <w:rPr>
          <w:b w:val="0"/>
        </w:rPr>
        <w:t>культурных</w:t>
      </w:r>
      <w:proofErr w:type="spellEnd"/>
      <w:r>
        <w:rPr>
          <w:b w:val="0"/>
        </w:rPr>
        <w:t xml:space="preserve"> реалий. Студенты должны уметь воспринимать и понимать оф</w:t>
      </w:r>
      <w:r>
        <w:rPr>
          <w:b w:val="0"/>
        </w:rPr>
        <w:t>и</w:t>
      </w:r>
      <w:r>
        <w:rPr>
          <w:b w:val="0"/>
        </w:rPr>
        <w:t>циально-деловую и разговорную речь.  От студентов требуется также  пон</w:t>
      </w:r>
      <w:r>
        <w:rPr>
          <w:b w:val="0"/>
        </w:rPr>
        <w:t>и</w:t>
      </w:r>
      <w:r>
        <w:rPr>
          <w:b w:val="0"/>
        </w:rPr>
        <w:t>мание культурного подтекста, юмора, социальных реалий, а также живой р</w:t>
      </w:r>
      <w:r>
        <w:rPr>
          <w:b w:val="0"/>
        </w:rPr>
        <w:t>е</w:t>
      </w:r>
      <w:r>
        <w:rPr>
          <w:b w:val="0"/>
        </w:rPr>
        <w:t>чи носителей языка  в форме бесед, лекций, дискуссий с последующим их обсужден</w:t>
      </w:r>
      <w:r>
        <w:rPr>
          <w:b w:val="0"/>
        </w:rPr>
        <w:t>и</w:t>
      </w:r>
      <w:r>
        <w:rPr>
          <w:b w:val="0"/>
        </w:rPr>
        <w:t xml:space="preserve">ем. </w:t>
      </w:r>
    </w:p>
    <w:p w:rsidR="00932C69" w:rsidRDefault="00932C69" w:rsidP="00932C69">
      <w:pPr>
        <w:pStyle w:val="a3"/>
        <w:ind w:firstLine="397"/>
        <w:jc w:val="both"/>
        <w:rPr>
          <w:b w:val="0"/>
        </w:rPr>
      </w:pPr>
      <w:r>
        <w:rPr>
          <w:b w:val="0"/>
          <w:bCs w:val="0"/>
        </w:rPr>
        <w:t xml:space="preserve">Количество предъявлений –1-2 раза. </w:t>
      </w:r>
      <w:proofErr w:type="spellStart"/>
      <w:r>
        <w:rPr>
          <w:b w:val="0"/>
          <w:bCs w:val="0"/>
        </w:rPr>
        <w:t>Аудиотекст</w:t>
      </w:r>
      <w:proofErr w:type="spellEnd"/>
      <w:r>
        <w:rPr>
          <w:b w:val="0"/>
          <w:bCs w:val="0"/>
        </w:rPr>
        <w:t xml:space="preserve"> может содержать до 12% незнакомых слов, о значении которых можно догадаться. Время звучания – 30 минут.  </w:t>
      </w:r>
    </w:p>
    <w:p w:rsidR="00932C69" w:rsidRDefault="00932C69" w:rsidP="00932C69">
      <w:pPr>
        <w:pStyle w:val="a3"/>
        <w:ind w:firstLine="397"/>
        <w:jc w:val="both"/>
        <w:rPr>
          <w:b w:val="0"/>
          <w:bCs w:val="0"/>
        </w:rPr>
      </w:pPr>
      <w:r>
        <w:rPr>
          <w:b w:val="0"/>
          <w:bCs w:val="0"/>
        </w:rPr>
        <w:t xml:space="preserve">Формы контроля </w:t>
      </w:r>
      <w:proofErr w:type="spellStart"/>
      <w:r>
        <w:rPr>
          <w:b w:val="0"/>
          <w:bCs w:val="0"/>
        </w:rPr>
        <w:t>аудирования</w:t>
      </w:r>
      <w:proofErr w:type="spellEnd"/>
      <w:r>
        <w:rPr>
          <w:b w:val="0"/>
          <w:bCs w:val="0"/>
        </w:rPr>
        <w:t xml:space="preserve"> могут быть одноязычными и двуязычными, устными и письменными. </w:t>
      </w:r>
    </w:p>
    <w:p w:rsidR="00932C69" w:rsidRDefault="00932C69" w:rsidP="00932C69">
      <w:pPr>
        <w:pStyle w:val="a3"/>
        <w:ind w:firstLine="397"/>
        <w:jc w:val="both"/>
      </w:pPr>
    </w:p>
    <w:p w:rsidR="00932C69" w:rsidRDefault="00932C69" w:rsidP="00932C69">
      <w:pPr>
        <w:pStyle w:val="a3"/>
        <w:ind w:firstLine="397"/>
        <w:rPr>
          <w:i/>
          <w:iCs/>
        </w:rPr>
      </w:pPr>
      <w:r>
        <w:rPr>
          <w:iCs/>
          <w:snapToGrid w:val="0"/>
        </w:rPr>
        <w:t>ГОВОРЕНИЕ</w:t>
      </w:r>
    </w:p>
    <w:p w:rsidR="00932C69" w:rsidRPr="00065EC7" w:rsidRDefault="00932C69" w:rsidP="00932C69">
      <w:pPr>
        <w:ind w:firstLine="397"/>
        <w:jc w:val="both"/>
        <w:rPr>
          <w:sz w:val="28"/>
          <w:szCs w:val="28"/>
        </w:rPr>
      </w:pPr>
      <w:r w:rsidRPr="00065EC7">
        <w:rPr>
          <w:sz w:val="28"/>
          <w:szCs w:val="28"/>
        </w:rPr>
        <w:t xml:space="preserve">На 5 курсе у студентов должны быть сформированы коммуникативная, </w:t>
      </w:r>
      <w:proofErr w:type="spellStart"/>
      <w:r w:rsidRPr="00065EC7">
        <w:rPr>
          <w:sz w:val="28"/>
          <w:szCs w:val="28"/>
        </w:rPr>
        <w:t>социокультурная</w:t>
      </w:r>
      <w:proofErr w:type="spellEnd"/>
      <w:r w:rsidRPr="00065EC7">
        <w:rPr>
          <w:sz w:val="28"/>
          <w:szCs w:val="28"/>
        </w:rPr>
        <w:t xml:space="preserve"> и профессиональная компетенции. Студент до</w:t>
      </w:r>
      <w:r w:rsidRPr="00065EC7">
        <w:rPr>
          <w:sz w:val="28"/>
          <w:szCs w:val="28"/>
        </w:rPr>
        <w:t>л</w:t>
      </w:r>
      <w:r w:rsidRPr="00065EC7">
        <w:rPr>
          <w:sz w:val="28"/>
          <w:szCs w:val="28"/>
        </w:rPr>
        <w:t xml:space="preserve">жен уметь свободно выражать свои мысли в </w:t>
      </w:r>
      <w:r>
        <w:rPr>
          <w:sz w:val="28"/>
          <w:szCs w:val="28"/>
        </w:rPr>
        <w:t xml:space="preserve">формах, </w:t>
      </w:r>
      <w:r w:rsidRPr="00065EC7">
        <w:rPr>
          <w:sz w:val="28"/>
          <w:szCs w:val="28"/>
        </w:rPr>
        <w:t>соответствующих ситуациям обще</w:t>
      </w:r>
      <w:r>
        <w:rPr>
          <w:sz w:val="28"/>
          <w:szCs w:val="28"/>
        </w:rPr>
        <w:t>ния</w:t>
      </w:r>
      <w:r w:rsidRPr="00065EC7">
        <w:rPr>
          <w:sz w:val="28"/>
          <w:szCs w:val="28"/>
        </w:rPr>
        <w:t>. Х</w:t>
      </w:r>
      <w:r w:rsidRPr="00065EC7">
        <w:rPr>
          <w:sz w:val="28"/>
          <w:szCs w:val="28"/>
        </w:rPr>
        <w:t>а</w:t>
      </w:r>
      <w:r w:rsidRPr="00065EC7">
        <w:rPr>
          <w:sz w:val="28"/>
          <w:szCs w:val="28"/>
        </w:rPr>
        <w:t>рактеристики продуктивной речи выпускников на основе тематики всего курса обучения, а также спонтанной речи в ситуациях реальной комм</w:t>
      </w:r>
      <w:r w:rsidRPr="00065EC7">
        <w:rPr>
          <w:sz w:val="28"/>
          <w:szCs w:val="28"/>
        </w:rPr>
        <w:t>у</w:t>
      </w:r>
      <w:r w:rsidRPr="00065EC7">
        <w:rPr>
          <w:sz w:val="28"/>
          <w:szCs w:val="28"/>
        </w:rPr>
        <w:t>никации, должны максимально приближаться к характеристикам речи образова</w:t>
      </w:r>
      <w:r w:rsidRPr="00065EC7">
        <w:rPr>
          <w:sz w:val="28"/>
          <w:szCs w:val="28"/>
        </w:rPr>
        <w:t>н</w:t>
      </w:r>
      <w:r w:rsidRPr="00065EC7">
        <w:rPr>
          <w:sz w:val="28"/>
          <w:szCs w:val="28"/>
        </w:rPr>
        <w:t xml:space="preserve">ного носителя языка.   </w:t>
      </w:r>
    </w:p>
    <w:p w:rsidR="00932C69" w:rsidRDefault="00932C69" w:rsidP="00932C69">
      <w:pPr>
        <w:pStyle w:val="a3"/>
        <w:ind w:firstLine="397"/>
        <w:jc w:val="both"/>
        <w:rPr>
          <w:b w:val="0"/>
        </w:rPr>
      </w:pPr>
      <w:r>
        <w:rPr>
          <w:b w:val="0"/>
          <w:i/>
        </w:rPr>
        <w:t xml:space="preserve">Монологическая речь. </w:t>
      </w:r>
      <w:r>
        <w:rPr>
          <w:b w:val="0"/>
        </w:rPr>
        <w:t>К концу 5 курса монологическая речь должна характериз</w:t>
      </w:r>
      <w:r>
        <w:rPr>
          <w:b w:val="0"/>
        </w:rPr>
        <w:t>о</w:t>
      </w:r>
      <w:r>
        <w:rPr>
          <w:b w:val="0"/>
        </w:rPr>
        <w:t>ваться следующими параметрами:</w:t>
      </w:r>
    </w:p>
    <w:p w:rsidR="00932C69" w:rsidRDefault="00932C69" w:rsidP="00932C69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 xml:space="preserve">логичностью и </w:t>
      </w:r>
      <w:r>
        <w:t xml:space="preserve"> </w:t>
      </w:r>
      <w:r>
        <w:rPr>
          <w:b w:val="0"/>
        </w:rPr>
        <w:t>связностью;</w:t>
      </w:r>
    </w:p>
    <w:p w:rsidR="00932C69" w:rsidRDefault="00932C69" w:rsidP="00932C69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содержательностью;</w:t>
      </w:r>
    </w:p>
    <w:p w:rsidR="00932C69" w:rsidRDefault="00932C69" w:rsidP="00932C69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структурной и смысловой завершенностью;</w:t>
      </w:r>
    </w:p>
    <w:p w:rsidR="00932C69" w:rsidRDefault="00932C69" w:rsidP="00932C69">
      <w:pPr>
        <w:jc w:val="both"/>
        <w:rPr>
          <w:sz w:val="28"/>
        </w:rPr>
      </w:pPr>
      <w:r>
        <w:rPr>
          <w:sz w:val="28"/>
        </w:rPr>
        <w:t>– композиционно прави</w:t>
      </w:r>
      <w:r>
        <w:rPr>
          <w:sz w:val="28"/>
          <w:szCs w:val="28"/>
        </w:rPr>
        <w:t>льным построением</w:t>
      </w:r>
      <w:r>
        <w:rPr>
          <w:sz w:val="28"/>
        </w:rPr>
        <w:t xml:space="preserve"> (введение темы – развитие темы – удержание внимания – заполнение моментов обдумывания и колеб</w:t>
      </w:r>
      <w:r>
        <w:rPr>
          <w:sz w:val="28"/>
        </w:rPr>
        <w:t>а</w:t>
      </w:r>
      <w:r>
        <w:rPr>
          <w:sz w:val="28"/>
        </w:rPr>
        <w:t>ния);</w:t>
      </w:r>
    </w:p>
    <w:p w:rsidR="00932C69" w:rsidRDefault="00932C69" w:rsidP="00932C69">
      <w:pPr>
        <w:pStyle w:val="a3"/>
        <w:jc w:val="both"/>
        <w:rPr>
          <w:b w:val="0"/>
        </w:rPr>
      </w:pPr>
      <w:r>
        <w:t xml:space="preserve">– </w:t>
      </w:r>
      <w:r>
        <w:rPr>
          <w:b w:val="0"/>
        </w:rPr>
        <w:t>выразительностью.</w:t>
      </w:r>
    </w:p>
    <w:p w:rsidR="00932C69" w:rsidRDefault="00932C69" w:rsidP="00932C69">
      <w:pPr>
        <w:pStyle w:val="a3"/>
        <w:ind w:firstLine="397"/>
        <w:jc w:val="both"/>
        <w:rPr>
          <w:b w:val="0"/>
        </w:rPr>
      </w:pPr>
      <w:r>
        <w:rPr>
          <w:b w:val="0"/>
        </w:rPr>
        <w:t>Типы монологических высказываний должны быть разнообразны и вар</w:t>
      </w:r>
      <w:r>
        <w:rPr>
          <w:b w:val="0"/>
        </w:rPr>
        <w:t>ь</w:t>
      </w:r>
      <w:r>
        <w:rPr>
          <w:b w:val="0"/>
        </w:rPr>
        <w:t>ироваться в зависимости от их цели: повествование, описание, рассуждение, разъяснение, коммент</w:t>
      </w:r>
      <w:r>
        <w:rPr>
          <w:b w:val="0"/>
        </w:rPr>
        <w:t>и</w:t>
      </w:r>
      <w:r>
        <w:rPr>
          <w:b w:val="0"/>
        </w:rPr>
        <w:t>рование, резюме, аргументирование и их комбинации.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sz w:val="28"/>
        </w:rPr>
        <w:t xml:space="preserve">Студенты  должны уметь делать развернутые логические сообщения в рамках предлагаемых ситуаций  и в связи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прочитанным, увиденным или услышанным. Сообщения должны содержать личную оценку, аргументацию, выражение собственного мнения. Примерный объем высказывания – до 50 фраз.</w:t>
      </w:r>
    </w:p>
    <w:p w:rsidR="00932C69" w:rsidRDefault="00932C69" w:rsidP="00932C69">
      <w:pPr>
        <w:pStyle w:val="a3"/>
        <w:ind w:firstLine="397"/>
        <w:jc w:val="both"/>
        <w:rPr>
          <w:b w:val="0"/>
        </w:rPr>
      </w:pPr>
      <w:r>
        <w:rPr>
          <w:b w:val="0"/>
          <w:i/>
        </w:rPr>
        <w:t>Диалогическая речь</w:t>
      </w:r>
      <w:r>
        <w:rPr>
          <w:b w:val="0"/>
        </w:rPr>
        <w:t xml:space="preserve"> должна обладать следующими характеристиками:</w:t>
      </w:r>
    </w:p>
    <w:p w:rsidR="00932C69" w:rsidRDefault="00932C69" w:rsidP="00932C69">
      <w:pPr>
        <w:pStyle w:val="a3"/>
        <w:tabs>
          <w:tab w:val="left" w:pos="3780"/>
        </w:tabs>
        <w:jc w:val="both"/>
        <w:rPr>
          <w:b w:val="0"/>
        </w:rPr>
      </w:pPr>
      <w:r>
        <w:lastRenderedPageBreak/>
        <w:t xml:space="preserve">– </w:t>
      </w:r>
      <w:r>
        <w:rPr>
          <w:b w:val="0"/>
        </w:rPr>
        <w:t>соответствовать языковым нормам функциональной сферы и ситуации общения (офиц</w:t>
      </w:r>
      <w:r>
        <w:rPr>
          <w:b w:val="0"/>
        </w:rPr>
        <w:t>и</w:t>
      </w:r>
      <w:r>
        <w:rPr>
          <w:b w:val="0"/>
        </w:rPr>
        <w:t>альной/ неофициальной);</w:t>
      </w:r>
    </w:p>
    <w:p w:rsidR="00932C69" w:rsidRDefault="00932C69" w:rsidP="00932C69">
      <w:pPr>
        <w:pStyle w:val="a3"/>
        <w:tabs>
          <w:tab w:val="left" w:pos="3780"/>
        </w:tabs>
        <w:jc w:val="both"/>
        <w:rPr>
          <w:b w:val="0"/>
        </w:rPr>
      </w:pPr>
      <w:r>
        <w:t xml:space="preserve">– </w:t>
      </w:r>
      <w:r>
        <w:rPr>
          <w:b w:val="0"/>
        </w:rPr>
        <w:t>адекватно реализовывать коммуникативные намерения;</w:t>
      </w:r>
    </w:p>
    <w:p w:rsidR="00932C69" w:rsidRDefault="00932C69" w:rsidP="00932C69">
      <w:pPr>
        <w:pStyle w:val="a3"/>
        <w:tabs>
          <w:tab w:val="left" w:pos="3780"/>
        </w:tabs>
        <w:jc w:val="both"/>
        <w:rPr>
          <w:b w:val="0"/>
        </w:rPr>
      </w:pPr>
      <w:r>
        <w:t xml:space="preserve">– </w:t>
      </w:r>
      <w:r>
        <w:rPr>
          <w:b w:val="0"/>
        </w:rPr>
        <w:t>отличаться реальной направленностью к собеседнику;</w:t>
      </w:r>
    </w:p>
    <w:p w:rsidR="00932C69" w:rsidRDefault="00932C69" w:rsidP="00932C69">
      <w:pPr>
        <w:pStyle w:val="a3"/>
        <w:tabs>
          <w:tab w:val="left" w:pos="3780"/>
        </w:tabs>
        <w:jc w:val="both"/>
        <w:rPr>
          <w:b w:val="0"/>
        </w:rPr>
      </w:pPr>
      <w:r>
        <w:t>–</w:t>
      </w:r>
      <w:r w:rsidRPr="00E01513">
        <w:t xml:space="preserve"> </w:t>
      </w:r>
      <w:r>
        <w:rPr>
          <w:b w:val="0"/>
        </w:rPr>
        <w:t>обладать структурными признаками диалогического общения (вступл</w:t>
      </w:r>
      <w:r>
        <w:rPr>
          <w:b w:val="0"/>
        </w:rPr>
        <w:t>е</w:t>
      </w:r>
      <w:r>
        <w:rPr>
          <w:b w:val="0"/>
        </w:rPr>
        <w:t>ние в общение – перемена ролей слушающего/говорящего – поддержание разгов</w:t>
      </w:r>
      <w:r>
        <w:rPr>
          <w:b w:val="0"/>
        </w:rPr>
        <w:t>о</w:t>
      </w:r>
      <w:r>
        <w:rPr>
          <w:b w:val="0"/>
        </w:rPr>
        <w:t xml:space="preserve">ра – коррекция и </w:t>
      </w:r>
      <w:proofErr w:type="spellStart"/>
      <w:r>
        <w:rPr>
          <w:b w:val="0"/>
        </w:rPr>
        <w:t>самокоррекция</w:t>
      </w:r>
      <w:proofErr w:type="spellEnd"/>
      <w:r>
        <w:rPr>
          <w:b w:val="0"/>
        </w:rPr>
        <w:t xml:space="preserve"> – завершение беседы).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sz w:val="28"/>
        </w:rPr>
        <w:t>Студенты должны уметь вести беседу в различных ситуациях общения, принимать участие в дискуссиях и в процессе совместного решения проблем. Они должны включать в диалоги развернутые высказывания монологическ</w:t>
      </w:r>
      <w:r>
        <w:rPr>
          <w:sz w:val="28"/>
        </w:rPr>
        <w:t>о</w:t>
      </w:r>
      <w:r>
        <w:rPr>
          <w:sz w:val="28"/>
        </w:rPr>
        <w:t>го характера. Высказывания каждого собеседника должны содержать не м</w:t>
      </w:r>
      <w:r>
        <w:rPr>
          <w:sz w:val="28"/>
        </w:rPr>
        <w:t>е</w:t>
      </w:r>
      <w:r>
        <w:rPr>
          <w:sz w:val="28"/>
        </w:rPr>
        <w:t>нее 25 реплик, разнообразных по употреблению словаря, структур предлож</w:t>
      </w:r>
      <w:r>
        <w:rPr>
          <w:sz w:val="28"/>
        </w:rPr>
        <w:t>е</w:t>
      </w:r>
      <w:r>
        <w:rPr>
          <w:sz w:val="28"/>
        </w:rPr>
        <w:t>ний и видовременных форм глаголов.</w:t>
      </w:r>
    </w:p>
    <w:p w:rsidR="00932C69" w:rsidRDefault="00932C69" w:rsidP="00932C69">
      <w:pPr>
        <w:ind w:firstLine="397"/>
        <w:jc w:val="both"/>
        <w:rPr>
          <w:i/>
          <w:sz w:val="28"/>
        </w:rPr>
      </w:pPr>
      <w:r>
        <w:rPr>
          <w:sz w:val="28"/>
        </w:rPr>
        <w:t xml:space="preserve">Студенты </w:t>
      </w:r>
      <w:r>
        <w:rPr>
          <w:sz w:val="28"/>
          <w:szCs w:val="28"/>
        </w:rPr>
        <w:t>должны</w:t>
      </w:r>
      <w:r>
        <w:t xml:space="preserve"> </w:t>
      </w:r>
      <w:r>
        <w:rPr>
          <w:sz w:val="28"/>
          <w:szCs w:val="28"/>
        </w:rPr>
        <w:t>владеть различными ф</w:t>
      </w:r>
      <w:r>
        <w:rPr>
          <w:sz w:val="28"/>
        </w:rPr>
        <w:t xml:space="preserve">ункциональными типами диалогических высказываний: односторонним </w:t>
      </w:r>
      <w:proofErr w:type="spellStart"/>
      <w:r>
        <w:rPr>
          <w:sz w:val="28"/>
        </w:rPr>
        <w:t>диалогом-распросом</w:t>
      </w:r>
      <w:proofErr w:type="spellEnd"/>
      <w:r>
        <w:rPr>
          <w:sz w:val="28"/>
        </w:rPr>
        <w:t>, двуст</w:t>
      </w:r>
      <w:r>
        <w:rPr>
          <w:sz w:val="28"/>
        </w:rPr>
        <w:t>о</w:t>
      </w:r>
      <w:r>
        <w:rPr>
          <w:sz w:val="28"/>
        </w:rPr>
        <w:t>ронним диалогом (варьирование коммуникативных ролей, поддержание разгов</w:t>
      </w:r>
      <w:r>
        <w:rPr>
          <w:sz w:val="28"/>
        </w:rPr>
        <w:t>о</w:t>
      </w:r>
      <w:r>
        <w:rPr>
          <w:sz w:val="28"/>
        </w:rPr>
        <w:t>ра, запрос дополнительной информации, обмен мнениями) и диалогами комб</w:t>
      </w:r>
      <w:r>
        <w:rPr>
          <w:sz w:val="28"/>
        </w:rPr>
        <w:t>и</w:t>
      </w:r>
      <w:r>
        <w:rPr>
          <w:sz w:val="28"/>
        </w:rPr>
        <w:t>нированного типа. Диа</w:t>
      </w:r>
      <w:r>
        <w:rPr>
          <w:sz w:val="28"/>
          <w:szCs w:val="28"/>
        </w:rPr>
        <w:t>логи</w:t>
      </w:r>
      <w:r>
        <w:rPr>
          <w:sz w:val="28"/>
        </w:rPr>
        <w:t xml:space="preserve"> должны соответствовать </w:t>
      </w:r>
      <w:proofErr w:type="spellStart"/>
      <w:r>
        <w:rPr>
          <w:sz w:val="28"/>
        </w:rPr>
        <w:t>социокультурным</w:t>
      </w:r>
      <w:proofErr w:type="spellEnd"/>
      <w:r>
        <w:rPr>
          <w:sz w:val="28"/>
        </w:rPr>
        <w:t xml:space="preserve"> но</w:t>
      </w:r>
      <w:r>
        <w:rPr>
          <w:sz w:val="28"/>
        </w:rPr>
        <w:t>р</w:t>
      </w:r>
      <w:r>
        <w:rPr>
          <w:sz w:val="28"/>
        </w:rPr>
        <w:t>мам поведения в официальной, нейтральной и неформальной ситуациях о</w:t>
      </w:r>
      <w:r>
        <w:rPr>
          <w:sz w:val="28"/>
        </w:rPr>
        <w:t>б</w:t>
      </w:r>
      <w:r>
        <w:rPr>
          <w:sz w:val="28"/>
        </w:rPr>
        <w:t>щения.</w:t>
      </w:r>
      <w:r>
        <w:rPr>
          <w:i/>
          <w:sz w:val="28"/>
        </w:rPr>
        <w:t xml:space="preserve"> </w:t>
      </w:r>
    </w:p>
    <w:p w:rsidR="00932C69" w:rsidRDefault="00932C69" w:rsidP="00932C69">
      <w:pPr>
        <w:ind w:firstLine="397"/>
        <w:jc w:val="both"/>
        <w:rPr>
          <w:sz w:val="28"/>
        </w:rPr>
      </w:pPr>
      <w:proofErr w:type="spellStart"/>
      <w:r>
        <w:rPr>
          <w:i/>
          <w:sz w:val="28"/>
        </w:rPr>
        <w:t>Полилог</w:t>
      </w:r>
      <w:proofErr w:type="spellEnd"/>
      <w:r>
        <w:rPr>
          <w:sz w:val="28"/>
        </w:rPr>
        <w:t xml:space="preserve"> –  объединение говорящих в речевые группы не менее трех чел</w:t>
      </w:r>
      <w:r>
        <w:rPr>
          <w:sz w:val="28"/>
        </w:rPr>
        <w:t>о</w:t>
      </w:r>
      <w:r>
        <w:rPr>
          <w:sz w:val="28"/>
        </w:rPr>
        <w:t xml:space="preserve">век – предполагает: </w:t>
      </w:r>
    </w:p>
    <w:p w:rsidR="00932C69" w:rsidRDefault="00932C69" w:rsidP="00932C69">
      <w:pPr>
        <w:pStyle w:val="31"/>
      </w:pPr>
      <w:r>
        <w:t>– умение выражать основные речевые функции в различных формах групп</w:t>
      </w:r>
      <w:r>
        <w:t>о</w:t>
      </w:r>
      <w:r>
        <w:t>вого общения (дискуссия, диспут, дебаты, обсуждение проектов, прения, круглый стол, творческая ма</w:t>
      </w:r>
      <w:r>
        <w:t>с</w:t>
      </w:r>
      <w:r>
        <w:t>терская);</w:t>
      </w:r>
    </w:p>
    <w:p w:rsidR="00932C69" w:rsidRDefault="00932C69" w:rsidP="00932C69">
      <w:pPr>
        <w:jc w:val="both"/>
        <w:rPr>
          <w:sz w:val="28"/>
        </w:rPr>
      </w:pPr>
      <w:r>
        <w:rPr>
          <w:sz w:val="28"/>
        </w:rPr>
        <w:t>– владение стратегией и тактикой общения в группе.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sz w:val="28"/>
        </w:rPr>
        <w:t>Групповая работа целесообразна там, где требуется коллективный разум, взаимопомощь, творчество. Студенты должны не только уметь высказать свое мнение по актуальной проблеме, но и внимательно выслушать собесе</w:t>
      </w:r>
      <w:r>
        <w:rPr>
          <w:sz w:val="28"/>
        </w:rPr>
        <w:t>д</w:t>
      </w:r>
      <w:r>
        <w:rPr>
          <w:sz w:val="28"/>
        </w:rPr>
        <w:t>ника, принять или не принять его точку зрения, адекватно отреагировать на его слова.</w:t>
      </w:r>
    </w:p>
    <w:p w:rsidR="00932C69" w:rsidRDefault="00932C69" w:rsidP="00932C69">
      <w:pPr>
        <w:ind w:firstLine="397"/>
        <w:jc w:val="both"/>
      </w:pPr>
    </w:p>
    <w:p w:rsidR="00932C69" w:rsidRDefault="00932C69" w:rsidP="00932C69">
      <w:pPr>
        <w:ind w:firstLine="397"/>
        <w:jc w:val="center"/>
        <w:rPr>
          <w:i/>
          <w:snapToGrid w:val="0"/>
          <w:u w:val="single"/>
        </w:rPr>
      </w:pPr>
      <w:r w:rsidRPr="00C6357F">
        <w:rPr>
          <w:b/>
          <w:iCs/>
          <w:sz w:val="28"/>
        </w:rPr>
        <w:t>II.</w:t>
      </w:r>
      <w:r>
        <w:rPr>
          <w:iCs/>
          <w:sz w:val="28"/>
        </w:rPr>
        <w:t xml:space="preserve"> </w:t>
      </w:r>
      <w:r>
        <w:rPr>
          <w:b/>
          <w:bCs/>
          <w:iCs/>
          <w:snapToGrid w:val="0"/>
          <w:sz w:val="28"/>
        </w:rPr>
        <w:t xml:space="preserve"> ЧТЕНИЕ</w:t>
      </w:r>
    </w:p>
    <w:p w:rsidR="00932C69" w:rsidRDefault="00932C69" w:rsidP="00932C69">
      <w:pPr>
        <w:ind w:firstLine="397"/>
        <w:jc w:val="both"/>
        <w:rPr>
          <w:b/>
          <w:sz w:val="28"/>
        </w:rPr>
      </w:pPr>
      <w:r>
        <w:rPr>
          <w:bCs/>
          <w:sz w:val="28"/>
        </w:rPr>
        <w:t>На 5 курсе происходит дальнейшее совершенствование навыков и умений ознакомительного, изучающего, просмотрового, поискового и самостоятел</w:t>
      </w:r>
      <w:r>
        <w:rPr>
          <w:bCs/>
          <w:sz w:val="28"/>
        </w:rPr>
        <w:t>ь</w:t>
      </w:r>
      <w:r>
        <w:rPr>
          <w:bCs/>
          <w:sz w:val="28"/>
        </w:rPr>
        <w:t>ного чтения художественного текста, восприятия подтекста и его соц</w:t>
      </w:r>
      <w:r>
        <w:rPr>
          <w:bCs/>
          <w:sz w:val="28"/>
        </w:rPr>
        <w:t>и</w:t>
      </w:r>
      <w:r>
        <w:rPr>
          <w:bCs/>
          <w:sz w:val="28"/>
        </w:rPr>
        <w:t>альной значимости. Предполагается также овладение навыками чтения специал</w:t>
      </w:r>
      <w:r>
        <w:rPr>
          <w:bCs/>
          <w:sz w:val="28"/>
        </w:rPr>
        <w:t>ь</w:t>
      </w:r>
      <w:r>
        <w:rPr>
          <w:bCs/>
          <w:sz w:val="28"/>
        </w:rPr>
        <w:t>ной научно-профессиональной и деловой литературы в ее национал</w:t>
      </w:r>
      <w:r>
        <w:rPr>
          <w:bCs/>
          <w:sz w:val="28"/>
        </w:rPr>
        <w:t>ь</w:t>
      </w:r>
      <w:r>
        <w:rPr>
          <w:bCs/>
          <w:sz w:val="28"/>
        </w:rPr>
        <w:t>но-специфических формах</w:t>
      </w:r>
      <w:r>
        <w:rPr>
          <w:b/>
          <w:sz w:val="28"/>
        </w:rPr>
        <w:t xml:space="preserve">. 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sz w:val="28"/>
        </w:rPr>
        <w:t xml:space="preserve">В процессе </w:t>
      </w:r>
      <w:r>
        <w:rPr>
          <w:i/>
          <w:iCs/>
          <w:sz w:val="28"/>
        </w:rPr>
        <w:t xml:space="preserve">ознакомительного чтения </w:t>
      </w:r>
      <w:r>
        <w:rPr>
          <w:sz w:val="28"/>
        </w:rPr>
        <w:t xml:space="preserve">студенты должны уметь читать про себя (без словаря) с общим охватом </w:t>
      </w:r>
      <w:proofErr w:type="gramStart"/>
      <w:r>
        <w:rPr>
          <w:sz w:val="28"/>
        </w:rPr>
        <w:t>содержания</w:t>
      </w:r>
      <w:proofErr w:type="gramEnd"/>
      <w:r>
        <w:rPr>
          <w:sz w:val="28"/>
        </w:rPr>
        <w:t xml:space="preserve"> впервые предъявляемые а</w:t>
      </w:r>
      <w:r>
        <w:rPr>
          <w:sz w:val="28"/>
        </w:rPr>
        <w:t>у</w:t>
      </w:r>
      <w:r>
        <w:rPr>
          <w:sz w:val="28"/>
        </w:rPr>
        <w:t xml:space="preserve">тентичные тексты, содержащие до 15% незнакомых слов. Объем текста –  3500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sz w:val="28"/>
        </w:rPr>
        <w:t xml:space="preserve"> В процессе </w:t>
      </w:r>
      <w:r>
        <w:rPr>
          <w:i/>
          <w:iCs/>
          <w:sz w:val="28"/>
        </w:rPr>
        <w:t>изучающего чтения</w:t>
      </w:r>
      <w:r>
        <w:rPr>
          <w:sz w:val="28"/>
        </w:rPr>
        <w:t xml:space="preserve"> студенты должны уметь читать ауте</w:t>
      </w:r>
      <w:r>
        <w:rPr>
          <w:sz w:val="28"/>
        </w:rPr>
        <w:t>н</w:t>
      </w:r>
      <w:r>
        <w:rPr>
          <w:sz w:val="28"/>
        </w:rPr>
        <w:t xml:space="preserve">тичные тексты из современной художественной литературы, </w:t>
      </w:r>
      <w:r>
        <w:rPr>
          <w:sz w:val="28"/>
        </w:rPr>
        <w:lastRenderedPageBreak/>
        <w:t>содержащие до 12% незнакомых слов, с максимально полным и точным пониманием осно</w:t>
      </w:r>
      <w:r>
        <w:rPr>
          <w:sz w:val="28"/>
        </w:rPr>
        <w:t>в</w:t>
      </w:r>
      <w:r>
        <w:rPr>
          <w:sz w:val="28"/>
        </w:rPr>
        <w:t xml:space="preserve">ного содержания, используя при необходимости двуязычный словарь. Объем текста – до 3000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 xml:space="preserve">. 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i/>
          <w:iCs/>
          <w:sz w:val="28"/>
        </w:rPr>
        <w:t xml:space="preserve">Просмотровое чтение </w:t>
      </w:r>
      <w:r>
        <w:rPr>
          <w:sz w:val="28"/>
        </w:rPr>
        <w:t>ориентировано на получение общего представл</w:t>
      </w:r>
      <w:r>
        <w:rPr>
          <w:sz w:val="28"/>
        </w:rPr>
        <w:t>е</w:t>
      </w:r>
      <w:r>
        <w:rPr>
          <w:sz w:val="28"/>
        </w:rPr>
        <w:t>ния о читаемом материале. Просмотрев те</w:t>
      </w:r>
      <w:proofErr w:type="gramStart"/>
      <w:r>
        <w:rPr>
          <w:sz w:val="28"/>
        </w:rPr>
        <w:t>кст пр</w:t>
      </w:r>
      <w:proofErr w:type="gramEnd"/>
      <w:r>
        <w:rPr>
          <w:sz w:val="28"/>
        </w:rPr>
        <w:t>агматического характера, студенты должны уметь выбрать нужную, интересующую их информ</w:t>
      </w:r>
      <w:r>
        <w:rPr>
          <w:sz w:val="28"/>
        </w:rPr>
        <w:t>а</w:t>
      </w:r>
      <w:r>
        <w:rPr>
          <w:sz w:val="28"/>
        </w:rPr>
        <w:t>цию с тем, чтобы получить общее представление об их содержании.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i/>
          <w:iCs/>
          <w:sz w:val="28"/>
        </w:rPr>
        <w:t xml:space="preserve">Поисковое </w:t>
      </w:r>
      <w:r>
        <w:rPr>
          <w:sz w:val="28"/>
        </w:rPr>
        <w:t>чтение</w:t>
      </w:r>
      <w:r>
        <w:rPr>
          <w:i/>
          <w:iCs/>
          <w:sz w:val="28"/>
        </w:rPr>
        <w:t xml:space="preserve"> </w:t>
      </w:r>
      <w:r>
        <w:rPr>
          <w:sz w:val="28"/>
        </w:rPr>
        <w:t>имеет целью получить  определенную информацию в професси</w:t>
      </w:r>
      <w:r>
        <w:rPr>
          <w:sz w:val="28"/>
        </w:rPr>
        <w:t>о</w:t>
      </w:r>
      <w:r>
        <w:rPr>
          <w:sz w:val="28"/>
        </w:rPr>
        <w:t>нально-ориентированных и научно-публицистических текстах.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sz w:val="28"/>
        </w:rPr>
        <w:t xml:space="preserve">Целью </w:t>
      </w:r>
      <w:r>
        <w:rPr>
          <w:i/>
          <w:iCs/>
          <w:sz w:val="28"/>
        </w:rPr>
        <w:t>самостоятельного</w:t>
      </w:r>
      <w:r>
        <w:rPr>
          <w:sz w:val="28"/>
        </w:rPr>
        <w:t xml:space="preserve"> чтения на этом этапе обучения является дал</w:t>
      </w:r>
      <w:r>
        <w:rPr>
          <w:sz w:val="28"/>
        </w:rPr>
        <w:t>ь</w:t>
      </w:r>
      <w:r>
        <w:rPr>
          <w:sz w:val="28"/>
        </w:rPr>
        <w:t>нейшее  развитие умений самостоятельного чтения оригинальной художес</w:t>
      </w:r>
      <w:r>
        <w:rPr>
          <w:sz w:val="28"/>
        </w:rPr>
        <w:t>т</w:t>
      </w:r>
      <w:r>
        <w:rPr>
          <w:sz w:val="28"/>
        </w:rPr>
        <w:t>венной литературы с пос</w:t>
      </w:r>
      <w:r>
        <w:rPr>
          <w:sz w:val="28"/>
          <w:szCs w:val="28"/>
        </w:rPr>
        <w:t>ледующей</w:t>
      </w:r>
      <w:r>
        <w:rPr>
          <w:sz w:val="28"/>
        </w:rPr>
        <w:t xml:space="preserve"> интерпретацией. Студенты читают романы авторов </w:t>
      </w:r>
      <w:r>
        <w:rPr>
          <w:sz w:val="28"/>
          <w:lang w:val="en-US"/>
        </w:rPr>
        <w:t>XX</w:t>
      </w:r>
      <w:r>
        <w:rPr>
          <w:sz w:val="28"/>
        </w:rPr>
        <w:t xml:space="preserve"> в. Объем – до 50 стр</w:t>
      </w:r>
      <w:r>
        <w:rPr>
          <w:sz w:val="28"/>
        </w:rPr>
        <w:t>а</w:t>
      </w:r>
      <w:r>
        <w:rPr>
          <w:sz w:val="28"/>
        </w:rPr>
        <w:t>ниц в неделю.</w:t>
      </w:r>
    </w:p>
    <w:p w:rsidR="00932C69" w:rsidRDefault="00932C69" w:rsidP="00932C69">
      <w:pPr>
        <w:pStyle w:val="a3"/>
        <w:ind w:firstLine="397"/>
        <w:jc w:val="both"/>
        <w:rPr>
          <w:b w:val="0"/>
        </w:rPr>
      </w:pPr>
      <w:r>
        <w:rPr>
          <w:b w:val="0"/>
        </w:rPr>
        <w:t>Основные задачи об</w:t>
      </w:r>
      <w:r>
        <w:rPr>
          <w:b w:val="0"/>
        </w:rPr>
        <w:t>у</w:t>
      </w:r>
      <w:r>
        <w:rPr>
          <w:b w:val="0"/>
        </w:rPr>
        <w:t>чения чтению</w:t>
      </w:r>
      <w:r w:rsidRPr="00974F95">
        <w:rPr>
          <w:b w:val="0"/>
        </w:rPr>
        <w:t xml:space="preserve"> </w:t>
      </w:r>
      <w:r>
        <w:rPr>
          <w:b w:val="0"/>
        </w:rPr>
        <w:t>на данном этапе следующие:</w:t>
      </w:r>
    </w:p>
    <w:p w:rsidR="00932C69" w:rsidRDefault="00932C69" w:rsidP="00932C69">
      <w:pPr>
        <w:pStyle w:val="a3"/>
        <w:jc w:val="both"/>
        <w:rPr>
          <w:b w:val="0"/>
        </w:rPr>
      </w:pPr>
      <w:r>
        <w:rPr>
          <w:b w:val="0"/>
          <w:sz w:val="24"/>
        </w:rPr>
        <w:t>–</w:t>
      </w:r>
      <w:r>
        <w:rPr>
          <w:b w:val="0"/>
        </w:rPr>
        <w:t xml:space="preserve"> воспринимать особенности формы и содержания художественного прои</w:t>
      </w:r>
      <w:r>
        <w:rPr>
          <w:b w:val="0"/>
        </w:rPr>
        <w:t>з</w:t>
      </w:r>
      <w:r>
        <w:rPr>
          <w:b w:val="0"/>
        </w:rPr>
        <w:t>ведения (сюжет, жанр, форму презентации, эмоциональный регистр, идею, композицию);</w:t>
      </w:r>
    </w:p>
    <w:p w:rsidR="00932C69" w:rsidRDefault="00932C69" w:rsidP="00932C69">
      <w:pPr>
        <w:pStyle w:val="a3"/>
        <w:jc w:val="both"/>
        <w:rPr>
          <w:b w:val="0"/>
        </w:rPr>
      </w:pPr>
      <w:r>
        <w:rPr>
          <w:b w:val="0"/>
        </w:rPr>
        <w:t>– понимать как явно выраженную информацию, так и скрытую;</w:t>
      </w:r>
    </w:p>
    <w:p w:rsidR="00932C69" w:rsidRDefault="00932C69" w:rsidP="00932C69">
      <w:pPr>
        <w:pStyle w:val="a3"/>
        <w:jc w:val="both"/>
        <w:rPr>
          <w:b w:val="0"/>
        </w:rPr>
      </w:pPr>
      <w:r>
        <w:rPr>
          <w:b w:val="0"/>
        </w:rPr>
        <w:t>– извлекать лингвистическую, лингвострановедческую и идейно-образную информ</w:t>
      </w:r>
      <w:r>
        <w:rPr>
          <w:b w:val="0"/>
        </w:rPr>
        <w:t>а</w:t>
      </w:r>
      <w:r>
        <w:rPr>
          <w:b w:val="0"/>
        </w:rPr>
        <w:t>цию;</w:t>
      </w:r>
    </w:p>
    <w:p w:rsidR="00932C69" w:rsidRDefault="00932C69" w:rsidP="00932C69">
      <w:pPr>
        <w:pStyle w:val="a3"/>
        <w:jc w:val="both"/>
        <w:rPr>
          <w:b w:val="0"/>
        </w:rPr>
      </w:pPr>
      <w:r>
        <w:rPr>
          <w:b w:val="0"/>
        </w:rPr>
        <w:t>– делать выводы о событиях и персонажах;</w:t>
      </w:r>
    </w:p>
    <w:p w:rsidR="00932C69" w:rsidRDefault="00932C69" w:rsidP="00932C69">
      <w:pPr>
        <w:pStyle w:val="a3"/>
        <w:jc w:val="both"/>
        <w:rPr>
          <w:b w:val="0"/>
        </w:rPr>
      </w:pPr>
      <w:r>
        <w:rPr>
          <w:b w:val="0"/>
        </w:rPr>
        <w:t>– проникать в суть словесно-художественного замысла писателя и его тво</w:t>
      </w:r>
      <w:r>
        <w:rPr>
          <w:b w:val="0"/>
        </w:rPr>
        <w:t>р</w:t>
      </w:r>
      <w:r>
        <w:rPr>
          <w:b w:val="0"/>
        </w:rPr>
        <w:t>чества в целом;</w:t>
      </w:r>
    </w:p>
    <w:p w:rsidR="00932C69" w:rsidRDefault="00932C69" w:rsidP="00932C69">
      <w:pPr>
        <w:pStyle w:val="a3"/>
        <w:jc w:val="both"/>
        <w:rPr>
          <w:b w:val="0"/>
        </w:rPr>
      </w:pPr>
      <w:r>
        <w:rPr>
          <w:b w:val="0"/>
        </w:rPr>
        <w:t>– проводить лингвостилистический анализ текста с использованием литер</w:t>
      </w:r>
      <w:r>
        <w:rPr>
          <w:b w:val="0"/>
        </w:rPr>
        <w:t>а</w:t>
      </w:r>
      <w:r>
        <w:rPr>
          <w:b w:val="0"/>
        </w:rPr>
        <w:t>турных терминов.</w:t>
      </w:r>
    </w:p>
    <w:p w:rsidR="00932C69" w:rsidRDefault="00932C69" w:rsidP="00932C69">
      <w:pPr>
        <w:jc w:val="both"/>
        <w:rPr>
          <w:bCs/>
          <w:sz w:val="28"/>
        </w:rPr>
      </w:pPr>
      <w:r w:rsidRPr="00BD7ADA">
        <w:rPr>
          <w:sz w:val="28"/>
        </w:rPr>
        <w:t xml:space="preserve">     </w:t>
      </w:r>
      <w:r>
        <w:rPr>
          <w:sz w:val="28"/>
        </w:rPr>
        <w:t>Для лингвостилистического</w:t>
      </w:r>
      <w:r>
        <w:rPr>
          <w:b/>
        </w:rPr>
        <w:t xml:space="preserve"> </w:t>
      </w:r>
      <w:r>
        <w:rPr>
          <w:sz w:val="28"/>
        </w:rPr>
        <w:t xml:space="preserve">анализа  студентам предлагаются отрывки из романов, пьес и  поэтические произведения </w:t>
      </w:r>
      <w:r w:rsidRPr="00860756">
        <w:rPr>
          <w:bCs/>
          <w:sz w:val="28"/>
          <w:szCs w:val="28"/>
        </w:rPr>
        <w:t>французской литерату</w:t>
      </w:r>
      <w:r>
        <w:rPr>
          <w:bCs/>
          <w:sz w:val="28"/>
          <w:szCs w:val="28"/>
        </w:rPr>
        <w:t xml:space="preserve">ры </w:t>
      </w:r>
      <w:r w:rsidRPr="00860756">
        <w:rPr>
          <w:bCs/>
          <w:sz w:val="28"/>
          <w:szCs w:val="28"/>
        </w:rPr>
        <w:t>XX вв</w:t>
      </w:r>
      <w:r>
        <w:rPr>
          <w:sz w:val="28"/>
        </w:rPr>
        <w:t xml:space="preserve">.  Обсуждаются </w:t>
      </w:r>
      <w:r w:rsidRPr="00AF0315">
        <w:rPr>
          <w:color w:val="000000"/>
          <w:sz w:val="28"/>
          <w:szCs w:val="28"/>
        </w:rPr>
        <w:t>эстетическ</w:t>
      </w:r>
      <w:r>
        <w:rPr>
          <w:color w:val="000000"/>
          <w:sz w:val="28"/>
          <w:szCs w:val="28"/>
        </w:rPr>
        <w:t>ая</w:t>
      </w:r>
      <w:r w:rsidRPr="00AF0315">
        <w:rPr>
          <w:color w:val="000000"/>
          <w:sz w:val="28"/>
          <w:szCs w:val="28"/>
        </w:rPr>
        <w:t>, семантическ</w:t>
      </w:r>
      <w:r>
        <w:rPr>
          <w:color w:val="000000"/>
          <w:sz w:val="28"/>
          <w:szCs w:val="28"/>
        </w:rPr>
        <w:t>ая</w:t>
      </w:r>
      <w:r w:rsidRPr="00AF0315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 </w:t>
      </w:r>
      <w:r w:rsidRPr="00AF0315">
        <w:rPr>
          <w:color w:val="000000"/>
          <w:sz w:val="28"/>
          <w:szCs w:val="28"/>
        </w:rPr>
        <w:t>эмоциональн</w:t>
      </w:r>
      <w:r>
        <w:rPr>
          <w:color w:val="000000"/>
          <w:sz w:val="28"/>
          <w:szCs w:val="28"/>
        </w:rPr>
        <w:t>ая</w:t>
      </w:r>
      <w:r w:rsidRPr="00AF0315">
        <w:rPr>
          <w:color w:val="000000"/>
          <w:sz w:val="28"/>
          <w:szCs w:val="28"/>
        </w:rPr>
        <w:t xml:space="preserve"> информации текста для</w:t>
      </w:r>
      <w:r>
        <w:rPr>
          <w:color w:val="000000"/>
          <w:sz w:val="28"/>
          <w:szCs w:val="28"/>
        </w:rPr>
        <w:t xml:space="preserve"> понимания авторского видения мира, с</w:t>
      </w:r>
      <w:r w:rsidRPr="00AF0315">
        <w:rPr>
          <w:color w:val="000000"/>
          <w:sz w:val="28"/>
          <w:szCs w:val="28"/>
        </w:rPr>
        <w:t>тилистическая и эстетич</w:t>
      </w:r>
      <w:r w:rsidRPr="00AF0315">
        <w:rPr>
          <w:color w:val="000000"/>
          <w:sz w:val="28"/>
          <w:szCs w:val="28"/>
        </w:rPr>
        <w:t>е</w:t>
      </w:r>
      <w:r w:rsidRPr="00AF0315">
        <w:rPr>
          <w:color w:val="000000"/>
          <w:sz w:val="28"/>
          <w:szCs w:val="28"/>
        </w:rPr>
        <w:t>ская функ</w:t>
      </w:r>
      <w:r>
        <w:rPr>
          <w:color w:val="000000"/>
          <w:sz w:val="28"/>
          <w:szCs w:val="28"/>
        </w:rPr>
        <w:t>ции</w:t>
      </w:r>
      <w:r w:rsidRPr="00AF0315">
        <w:rPr>
          <w:color w:val="000000"/>
          <w:sz w:val="28"/>
          <w:szCs w:val="28"/>
        </w:rPr>
        <w:t xml:space="preserve"> средств выражения</w:t>
      </w:r>
      <w:r>
        <w:rPr>
          <w:color w:val="000000"/>
          <w:sz w:val="28"/>
          <w:szCs w:val="28"/>
        </w:rPr>
        <w:t xml:space="preserve">, </w:t>
      </w:r>
      <w:r w:rsidRPr="00503929">
        <w:rPr>
          <w:color w:val="000000"/>
          <w:sz w:val="28"/>
          <w:szCs w:val="28"/>
        </w:rPr>
        <w:t>взаимосвязь и взаимообусловленность элементов всех уровней т</w:t>
      </w:r>
      <w:r>
        <w:rPr>
          <w:color w:val="000000"/>
          <w:sz w:val="28"/>
          <w:szCs w:val="28"/>
        </w:rPr>
        <w:t>екста</w:t>
      </w:r>
      <w:r w:rsidRPr="00503929">
        <w:rPr>
          <w:color w:val="000000"/>
          <w:sz w:val="28"/>
          <w:szCs w:val="28"/>
        </w:rPr>
        <w:t>.</w:t>
      </w:r>
      <w:r w:rsidRPr="004833FC">
        <w:rPr>
          <w:color w:val="000000"/>
        </w:rPr>
        <w:t xml:space="preserve"> </w:t>
      </w:r>
      <w:r>
        <w:rPr>
          <w:sz w:val="28"/>
        </w:rPr>
        <w:t>Чтение художественных произведений с</w:t>
      </w:r>
      <w:r>
        <w:rPr>
          <w:sz w:val="28"/>
        </w:rPr>
        <w:t>о</w:t>
      </w:r>
      <w:r>
        <w:rPr>
          <w:sz w:val="28"/>
        </w:rPr>
        <w:t>вмещается с изучением литературоведческих статей и последующим обсу</w:t>
      </w:r>
      <w:r>
        <w:rPr>
          <w:sz w:val="28"/>
        </w:rPr>
        <w:t>ж</w:t>
      </w:r>
      <w:r>
        <w:rPr>
          <w:sz w:val="28"/>
        </w:rPr>
        <w:t>дением выдвинутых в них положений. К концу 5 курса студенты должны делать ко</w:t>
      </w:r>
      <w:r>
        <w:rPr>
          <w:sz w:val="28"/>
        </w:rPr>
        <w:t>м</w:t>
      </w:r>
      <w:r>
        <w:rPr>
          <w:sz w:val="28"/>
        </w:rPr>
        <w:t>плексный лингвостилистический</w:t>
      </w:r>
      <w:r w:rsidRPr="004271AB">
        <w:rPr>
          <w:sz w:val="28"/>
          <w:szCs w:val="28"/>
        </w:rPr>
        <w:t xml:space="preserve"> анализ</w:t>
      </w:r>
      <w:r>
        <w:rPr>
          <w:sz w:val="28"/>
        </w:rPr>
        <w:t xml:space="preserve"> текста.</w:t>
      </w:r>
      <w:r>
        <w:rPr>
          <w:bCs/>
          <w:sz w:val="28"/>
        </w:rPr>
        <w:t xml:space="preserve"> При анализе текстов студенты должны пользоваться специальной лексикой  относящейся к обла</w:t>
      </w:r>
      <w:r>
        <w:rPr>
          <w:bCs/>
          <w:sz w:val="28"/>
        </w:rPr>
        <w:t>с</w:t>
      </w:r>
      <w:r>
        <w:rPr>
          <w:bCs/>
          <w:sz w:val="28"/>
        </w:rPr>
        <w:t>ти литературной крит</w:t>
      </w:r>
      <w:r>
        <w:rPr>
          <w:bCs/>
          <w:sz w:val="28"/>
        </w:rPr>
        <w:t>и</w:t>
      </w:r>
      <w:r>
        <w:rPr>
          <w:bCs/>
          <w:sz w:val="28"/>
        </w:rPr>
        <w:t>ки.</w:t>
      </w:r>
    </w:p>
    <w:p w:rsidR="00932C69" w:rsidRDefault="00932C69" w:rsidP="00932C69">
      <w:pPr>
        <w:pStyle w:val="a3"/>
        <w:ind w:firstLine="397"/>
        <w:rPr>
          <w:iCs/>
          <w:snapToGrid w:val="0"/>
        </w:rPr>
      </w:pPr>
    </w:p>
    <w:p w:rsidR="00932C69" w:rsidRDefault="00932C69" w:rsidP="00932C69">
      <w:pPr>
        <w:pStyle w:val="a3"/>
        <w:ind w:firstLine="397"/>
        <w:rPr>
          <w:i/>
          <w:snapToGrid w:val="0"/>
        </w:rPr>
      </w:pPr>
      <w:r>
        <w:rPr>
          <w:iCs/>
          <w:snapToGrid w:val="0"/>
        </w:rPr>
        <w:t>ПИСЬМО</w:t>
      </w:r>
    </w:p>
    <w:p w:rsidR="00932C69" w:rsidRDefault="00932C69" w:rsidP="00932C69">
      <w:pPr>
        <w:pStyle w:val="a3"/>
        <w:ind w:firstLine="397"/>
        <w:jc w:val="both"/>
        <w:rPr>
          <w:b w:val="0"/>
        </w:rPr>
      </w:pPr>
      <w:r>
        <w:rPr>
          <w:b w:val="0"/>
        </w:rPr>
        <w:t>На 5 курсе на более высокий уровень переходят навыки и умения творч</w:t>
      </w:r>
      <w:r>
        <w:rPr>
          <w:b w:val="0"/>
        </w:rPr>
        <w:t>е</w:t>
      </w:r>
      <w:r>
        <w:rPr>
          <w:b w:val="0"/>
        </w:rPr>
        <w:t>ского письма: аргументированное эссе с соблюдением его структуры и т</w:t>
      </w:r>
      <w:r>
        <w:rPr>
          <w:b w:val="0"/>
        </w:rPr>
        <w:t>и</w:t>
      </w:r>
      <w:r>
        <w:rPr>
          <w:b w:val="0"/>
        </w:rPr>
        <w:t>па  на одну из программных тем. Практикуется  реферативное исследование х</w:t>
      </w:r>
      <w:r>
        <w:rPr>
          <w:b w:val="0"/>
        </w:rPr>
        <w:t>у</w:t>
      </w:r>
      <w:r>
        <w:rPr>
          <w:b w:val="0"/>
        </w:rPr>
        <w:t>дожественного произведения или группы произведений с использованием приемов и терминологии, принятых в литературной кр</w:t>
      </w:r>
      <w:r>
        <w:rPr>
          <w:b w:val="0"/>
        </w:rPr>
        <w:t>и</w:t>
      </w:r>
      <w:r>
        <w:rPr>
          <w:b w:val="0"/>
        </w:rPr>
        <w:t>тике.</w:t>
      </w:r>
    </w:p>
    <w:p w:rsidR="00932C69" w:rsidRDefault="00932C69" w:rsidP="00932C69">
      <w:pPr>
        <w:pStyle w:val="a3"/>
        <w:ind w:firstLine="397"/>
        <w:jc w:val="both"/>
        <w:rPr>
          <w:b w:val="0"/>
        </w:rPr>
      </w:pPr>
      <w:r>
        <w:rPr>
          <w:b w:val="0"/>
        </w:rPr>
        <w:t>К концу 5 курса студенты должны уметь:</w:t>
      </w:r>
    </w:p>
    <w:p w:rsidR="00932C69" w:rsidRDefault="00932C69" w:rsidP="00932C69">
      <w:pPr>
        <w:pStyle w:val="a3"/>
        <w:jc w:val="both"/>
        <w:rPr>
          <w:b w:val="0"/>
        </w:rPr>
      </w:pPr>
      <w:r>
        <w:rPr>
          <w:b w:val="0"/>
        </w:rPr>
        <w:lastRenderedPageBreak/>
        <w:t>– составить и написать аргументированное эссе объемом 3-6 машинопи</w:t>
      </w:r>
      <w:r>
        <w:rPr>
          <w:b w:val="0"/>
        </w:rPr>
        <w:t>с</w:t>
      </w:r>
      <w:r>
        <w:rPr>
          <w:b w:val="0"/>
        </w:rPr>
        <w:t>ных страниц по одной из обсужденных тем;</w:t>
      </w:r>
    </w:p>
    <w:p w:rsidR="00932C69" w:rsidRDefault="00932C69" w:rsidP="00932C69">
      <w:pPr>
        <w:pStyle w:val="a3"/>
        <w:jc w:val="both"/>
        <w:rPr>
          <w:b w:val="0"/>
        </w:rPr>
      </w:pPr>
      <w:r>
        <w:rPr>
          <w:b w:val="0"/>
        </w:rPr>
        <w:t>– составить деловой документ на основе изученных стандартов, тел</w:t>
      </w:r>
      <w:r>
        <w:rPr>
          <w:b w:val="0"/>
        </w:rPr>
        <w:t>е</w:t>
      </w:r>
      <w:r>
        <w:rPr>
          <w:b w:val="0"/>
        </w:rPr>
        <w:t>грамму, факс, телекс;</w:t>
      </w:r>
    </w:p>
    <w:p w:rsidR="00932C69" w:rsidRDefault="00932C69" w:rsidP="00932C69">
      <w:pPr>
        <w:jc w:val="both"/>
        <w:rPr>
          <w:sz w:val="28"/>
        </w:rPr>
      </w:pPr>
      <w:r>
        <w:rPr>
          <w:sz w:val="28"/>
        </w:rPr>
        <w:t>– составить и грамотно написать критический анализ группы произвед</w:t>
      </w:r>
      <w:r>
        <w:rPr>
          <w:sz w:val="28"/>
        </w:rPr>
        <w:t>е</w:t>
      </w:r>
      <w:r>
        <w:rPr>
          <w:sz w:val="28"/>
        </w:rPr>
        <w:t>ний, объедине</w:t>
      </w:r>
      <w:r>
        <w:rPr>
          <w:sz w:val="28"/>
        </w:rPr>
        <w:t>н</w:t>
      </w:r>
      <w:r>
        <w:rPr>
          <w:sz w:val="28"/>
        </w:rPr>
        <w:t>ных одной темой.</w:t>
      </w:r>
    </w:p>
    <w:p w:rsidR="00932C69" w:rsidRDefault="00932C69" w:rsidP="00932C69">
      <w:pPr>
        <w:jc w:val="both"/>
        <w:rPr>
          <w:b/>
          <w:bCs/>
          <w:iCs/>
          <w:snapToGrid w:val="0"/>
        </w:rPr>
      </w:pPr>
    </w:p>
    <w:p w:rsidR="00932C69" w:rsidRDefault="00932C69" w:rsidP="00932C69">
      <w:pPr>
        <w:jc w:val="center"/>
        <w:rPr>
          <w:b/>
          <w:bCs/>
          <w:i/>
          <w:iCs/>
          <w:snapToGrid w:val="0"/>
        </w:rPr>
      </w:pPr>
      <w:r>
        <w:rPr>
          <w:b/>
          <w:bCs/>
          <w:iCs/>
          <w:snapToGrid w:val="0"/>
          <w:sz w:val="28"/>
        </w:rPr>
        <w:t>ПЕРЕВОД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sz w:val="28"/>
        </w:rPr>
        <w:t>В рамках изученной тематики студенты должны уметь делать последов</w:t>
      </w:r>
      <w:r>
        <w:rPr>
          <w:sz w:val="28"/>
        </w:rPr>
        <w:t>а</w:t>
      </w:r>
      <w:r>
        <w:rPr>
          <w:sz w:val="28"/>
        </w:rPr>
        <w:t>тельный перевод на слух, а также уметь в реферативной форме передавать содержание газетной статьи, написанной на русском  или белорусском языках, используя адекватные средства фра</w:t>
      </w:r>
      <w:r>
        <w:rPr>
          <w:sz w:val="28"/>
        </w:rPr>
        <w:t>н</w:t>
      </w:r>
      <w:r>
        <w:rPr>
          <w:sz w:val="28"/>
        </w:rPr>
        <w:t xml:space="preserve">цузского языка. </w:t>
      </w:r>
    </w:p>
    <w:p w:rsidR="00932C69" w:rsidRDefault="00932C69" w:rsidP="00932C69">
      <w:pPr>
        <w:ind w:firstLine="397"/>
        <w:jc w:val="both"/>
        <w:rPr>
          <w:sz w:val="28"/>
        </w:rPr>
      </w:pPr>
    </w:p>
    <w:p w:rsidR="00932C69" w:rsidRDefault="00932C69" w:rsidP="00932C69">
      <w:pPr>
        <w:ind w:firstLine="397"/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Языковые аспекты</w:t>
      </w:r>
    </w:p>
    <w:p w:rsidR="00932C69" w:rsidRDefault="00932C69" w:rsidP="00932C69">
      <w:pPr>
        <w:pStyle w:val="a3"/>
        <w:spacing w:before="160" w:after="80"/>
        <w:ind w:firstLine="397"/>
        <w:rPr>
          <w:iCs/>
        </w:rPr>
      </w:pPr>
      <w:r>
        <w:rPr>
          <w:iCs/>
        </w:rPr>
        <w:t>ЛЕКСИКА</w:t>
      </w:r>
    </w:p>
    <w:p w:rsidR="00932C69" w:rsidRDefault="00932C69" w:rsidP="00932C69">
      <w:pPr>
        <w:ind w:firstLine="397"/>
        <w:jc w:val="both"/>
        <w:rPr>
          <w:bCs/>
          <w:sz w:val="28"/>
        </w:rPr>
      </w:pPr>
      <w:r>
        <w:rPr>
          <w:bCs/>
          <w:sz w:val="28"/>
        </w:rPr>
        <w:t>На 5 курсе продолжается систематическое расширение и углубление как активного, так и рецептивного словарного запаса студентов (до 5000 ед</w:t>
      </w:r>
      <w:r>
        <w:rPr>
          <w:bCs/>
          <w:sz w:val="28"/>
        </w:rPr>
        <w:t>и</w:t>
      </w:r>
      <w:r>
        <w:rPr>
          <w:bCs/>
          <w:sz w:val="28"/>
        </w:rPr>
        <w:t xml:space="preserve">ниц, включая лексические единицы, усвоенные на 1-4 курсах), в том числе </w:t>
      </w:r>
      <w:r>
        <w:rPr>
          <w:sz w:val="28"/>
        </w:rPr>
        <w:t>за счет а</w:t>
      </w:r>
      <w:r>
        <w:rPr>
          <w:sz w:val="28"/>
        </w:rPr>
        <w:t>к</w:t>
      </w:r>
      <w:r>
        <w:rPr>
          <w:sz w:val="28"/>
        </w:rPr>
        <w:t xml:space="preserve">тивизации слов и выражений, относящихся к области литературной теории. </w:t>
      </w:r>
      <w:r>
        <w:rPr>
          <w:bCs/>
          <w:sz w:val="28"/>
        </w:rPr>
        <w:t>Д</w:t>
      </w:r>
      <w:r>
        <w:rPr>
          <w:sz w:val="28"/>
        </w:rPr>
        <w:t>ля совершенствования</w:t>
      </w:r>
      <w:r>
        <w:rPr>
          <w:bCs/>
          <w:sz w:val="28"/>
        </w:rPr>
        <w:t xml:space="preserve"> лексических навыков и развития коммуникативных умений студентов особое внимание должно уделяться реальному функционир</w:t>
      </w:r>
      <w:r>
        <w:rPr>
          <w:bCs/>
          <w:sz w:val="28"/>
        </w:rPr>
        <w:t>о</w:t>
      </w:r>
      <w:r>
        <w:rPr>
          <w:bCs/>
          <w:sz w:val="28"/>
        </w:rPr>
        <w:t>ванию слова в речи.  Используются контексты, различающиеся как по тематике и ситуации, так и стилистически. В качестве источника нового ле</w:t>
      </w:r>
      <w:r>
        <w:rPr>
          <w:bCs/>
          <w:sz w:val="28"/>
        </w:rPr>
        <w:t>к</w:t>
      </w:r>
      <w:r>
        <w:rPr>
          <w:bCs/>
          <w:sz w:val="28"/>
        </w:rPr>
        <w:t>сического материала привлекаются разнообразные аутентичные тексты в</w:t>
      </w:r>
      <w:r>
        <w:rPr>
          <w:bCs/>
          <w:sz w:val="28"/>
        </w:rPr>
        <w:t>ы</w:t>
      </w:r>
      <w:r>
        <w:rPr>
          <w:bCs/>
          <w:sz w:val="28"/>
        </w:rPr>
        <w:t>сокой степени трудности. На базе различных лексических и фразеологич</w:t>
      </w:r>
      <w:r>
        <w:rPr>
          <w:bCs/>
          <w:sz w:val="28"/>
        </w:rPr>
        <w:t>е</w:t>
      </w:r>
      <w:r>
        <w:rPr>
          <w:bCs/>
          <w:sz w:val="28"/>
        </w:rPr>
        <w:t>ских единиц, испо</w:t>
      </w:r>
      <w:r>
        <w:rPr>
          <w:sz w:val="28"/>
          <w:szCs w:val="28"/>
        </w:rPr>
        <w:t>л</w:t>
      </w:r>
      <w:r>
        <w:rPr>
          <w:bCs/>
          <w:sz w:val="28"/>
        </w:rPr>
        <w:t>ьзуемых в этих текстах, студенты должны уметь сост</w:t>
      </w:r>
      <w:r>
        <w:rPr>
          <w:bCs/>
          <w:sz w:val="28"/>
        </w:rPr>
        <w:t>а</w:t>
      </w:r>
      <w:r>
        <w:rPr>
          <w:bCs/>
          <w:sz w:val="28"/>
        </w:rPr>
        <w:t>вить как можно более полную картину функционирования конкретных слов, словосочетаний, соотнося эти единицы с другими единицами данного син</w:t>
      </w:r>
      <w:r>
        <w:rPr>
          <w:bCs/>
          <w:sz w:val="28"/>
        </w:rPr>
        <w:t>о</w:t>
      </w:r>
      <w:r>
        <w:rPr>
          <w:bCs/>
          <w:sz w:val="28"/>
        </w:rPr>
        <w:t>нимического ряда, семантического поля или стилистической иерархии.</w:t>
      </w:r>
    </w:p>
    <w:p w:rsidR="00932C69" w:rsidRDefault="00932C69" w:rsidP="00932C69">
      <w:pPr>
        <w:ind w:firstLine="397"/>
        <w:jc w:val="center"/>
        <w:rPr>
          <w:bCs/>
        </w:rPr>
      </w:pPr>
    </w:p>
    <w:p w:rsidR="00932C69" w:rsidRDefault="00932C69" w:rsidP="00932C69">
      <w:pPr>
        <w:ind w:firstLine="397"/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>ГРАММАТИКА</w:t>
      </w:r>
    </w:p>
    <w:p w:rsidR="00932C69" w:rsidRDefault="00932C69" w:rsidP="00932C69">
      <w:pPr>
        <w:ind w:firstLine="397"/>
        <w:jc w:val="center"/>
        <w:rPr>
          <w:b/>
          <w:bCs/>
          <w:sz w:val="28"/>
        </w:rPr>
      </w:pPr>
    </w:p>
    <w:p w:rsidR="00932C69" w:rsidRDefault="00932C69" w:rsidP="00932C69">
      <w:pPr>
        <w:pStyle w:val="a3"/>
        <w:ind w:firstLine="397"/>
        <w:jc w:val="both"/>
        <w:rPr>
          <w:b w:val="0"/>
        </w:rPr>
      </w:pPr>
      <w:r>
        <w:rPr>
          <w:b w:val="0"/>
        </w:rPr>
        <w:t>На 5 курсе студенты приобретают навыки стилистического анализа гра</w:t>
      </w:r>
      <w:r>
        <w:rPr>
          <w:b w:val="0"/>
        </w:rPr>
        <w:t>м</w:t>
      </w:r>
      <w:r>
        <w:rPr>
          <w:b w:val="0"/>
        </w:rPr>
        <w:t>матических явлений в контексте различных типов коммуникации. Продолж</w:t>
      </w:r>
      <w:r>
        <w:rPr>
          <w:b w:val="0"/>
        </w:rPr>
        <w:t>а</w:t>
      </w:r>
      <w:r>
        <w:rPr>
          <w:b w:val="0"/>
        </w:rPr>
        <w:t>ется изучение  экспрессивного синтаксиса, особенностей употребления  грамматических форм, анализируются грамматические аспекты перевода. Изучение грамматики осуществляется на материале оригинальных художественных и литерат</w:t>
      </w:r>
      <w:r>
        <w:rPr>
          <w:b w:val="0"/>
        </w:rPr>
        <w:t>у</w:t>
      </w:r>
      <w:r>
        <w:rPr>
          <w:b w:val="0"/>
        </w:rPr>
        <w:t xml:space="preserve">роведческих текстов. </w:t>
      </w:r>
    </w:p>
    <w:p w:rsidR="00932C69" w:rsidRDefault="00932C69" w:rsidP="00932C69">
      <w:pPr>
        <w:spacing w:before="240" w:after="160"/>
        <w:ind w:firstLine="397"/>
        <w:jc w:val="center"/>
        <w:rPr>
          <w:b/>
          <w:caps/>
          <w:sz w:val="32"/>
        </w:rPr>
      </w:pPr>
      <w:r>
        <w:rPr>
          <w:b/>
          <w:caps/>
          <w:sz w:val="32"/>
        </w:rPr>
        <w:t>Формы контроля</w:t>
      </w:r>
    </w:p>
    <w:p w:rsidR="00932C69" w:rsidRDefault="00932C69" w:rsidP="00932C69">
      <w:pPr>
        <w:ind w:firstLine="397"/>
        <w:jc w:val="both"/>
        <w:rPr>
          <w:sz w:val="28"/>
        </w:rPr>
      </w:pPr>
      <w:proofErr w:type="gramStart"/>
      <w:r>
        <w:rPr>
          <w:sz w:val="28"/>
        </w:rPr>
        <w:t>Контроль навыков</w:t>
      </w:r>
      <w:r w:rsidRPr="00341523">
        <w:rPr>
          <w:sz w:val="28"/>
        </w:rPr>
        <w:t xml:space="preserve"> </w:t>
      </w:r>
      <w:r>
        <w:rPr>
          <w:sz w:val="28"/>
        </w:rPr>
        <w:t>и умений  речевой деятельности студента проводится путем текущего, тематического  и итогового опросов в устной и письменной формах (тесты,  индивидуальные задания, экз</w:t>
      </w:r>
      <w:r>
        <w:rPr>
          <w:sz w:val="28"/>
        </w:rPr>
        <w:t>а</w:t>
      </w:r>
      <w:r>
        <w:rPr>
          <w:sz w:val="28"/>
        </w:rPr>
        <w:t>мен).</w:t>
      </w:r>
      <w:proofErr w:type="gramEnd"/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i/>
          <w:sz w:val="28"/>
        </w:rPr>
        <w:lastRenderedPageBreak/>
        <w:t>Текущий</w:t>
      </w:r>
      <w:r>
        <w:rPr>
          <w:sz w:val="28"/>
        </w:rPr>
        <w:t xml:space="preserve"> контроль проводится на любом этапе обучения. 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i/>
          <w:sz w:val="28"/>
        </w:rPr>
        <w:t>Тематический</w:t>
      </w:r>
      <w:r>
        <w:rPr>
          <w:sz w:val="28"/>
        </w:rPr>
        <w:t xml:space="preserve"> контроль проводится в конце изучения темы, предусмотренной дейс</w:t>
      </w:r>
      <w:r>
        <w:rPr>
          <w:sz w:val="28"/>
        </w:rPr>
        <w:t>т</w:t>
      </w:r>
      <w:r>
        <w:rPr>
          <w:sz w:val="28"/>
        </w:rPr>
        <w:t xml:space="preserve">вующей программой. </w:t>
      </w:r>
    </w:p>
    <w:p w:rsidR="00932C69" w:rsidRDefault="00932C69" w:rsidP="00932C69">
      <w:pPr>
        <w:ind w:firstLine="397"/>
        <w:jc w:val="both"/>
        <w:rPr>
          <w:sz w:val="28"/>
        </w:rPr>
      </w:pPr>
      <w:r>
        <w:rPr>
          <w:i/>
          <w:sz w:val="28"/>
        </w:rPr>
        <w:t>Итоговый</w:t>
      </w:r>
      <w:r>
        <w:rPr>
          <w:sz w:val="28"/>
        </w:rPr>
        <w:t xml:space="preserve"> контроль  проводится в конце семестра в форме устного экз</w:t>
      </w:r>
      <w:r>
        <w:rPr>
          <w:sz w:val="28"/>
        </w:rPr>
        <w:t>а</w:t>
      </w:r>
      <w:r>
        <w:rPr>
          <w:sz w:val="28"/>
        </w:rPr>
        <w:t>мена по следующим вопросам:</w:t>
      </w:r>
    </w:p>
    <w:p w:rsidR="00932C69" w:rsidRPr="004F4C63" w:rsidRDefault="00932C69" w:rsidP="00932C69">
      <w:pPr>
        <w:pStyle w:val="a3"/>
        <w:tabs>
          <w:tab w:val="left" w:pos="360"/>
        </w:tabs>
        <w:ind w:firstLine="360"/>
        <w:jc w:val="both"/>
        <w:rPr>
          <w:b w:val="0"/>
        </w:rPr>
      </w:pPr>
      <w:r>
        <w:rPr>
          <w:b w:val="0"/>
        </w:rPr>
        <w:t xml:space="preserve">1. Лингвостилистический анализ текста </w:t>
      </w:r>
      <w:r w:rsidRPr="004F4C63">
        <w:rPr>
          <w:b w:val="0"/>
          <w:szCs w:val="28"/>
        </w:rPr>
        <w:t>из художественной литературы</w:t>
      </w:r>
      <w:r w:rsidRPr="004F4C63">
        <w:rPr>
          <w:b w:val="0"/>
        </w:rPr>
        <w:t xml:space="preserve">. </w:t>
      </w:r>
      <w:r>
        <w:rPr>
          <w:b w:val="0"/>
        </w:rPr>
        <w:t xml:space="preserve"> </w:t>
      </w:r>
      <w:r>
        <w:rPr>
          <w:b w:val="0"/>
        </w:rPr>
        <w:tab/>
      </w:r>
      <w:r w:rsidRPr="004F4C63">
        <w:rPr>
          <w:b w:val="0"/>
        </w:rPr>
        <w:t xml:space="preserve">Объем –3500 п. </w:t>
      </w:r>
      <w:proofErr w:type="spellStart"/>
      <w:r w:rsidRPr="004F4C63">
        <w:rPr>
          <w:b w:val="0"/>
        </w:rPr>
        <w:t>зн</w:t>
      </w:r>
      <w:proofErr w:type="spellEnd"/>
      <w:r w:rsidRPr="004F4C63">
        <w:rPr>
          <w:b w:val="0"/>
        </w:rPr>
        <w:t>.</w:t>
      </w:r>
    </w:p>
    <w:p w:rsidR="00932C69" w:rsidRDefault="00932C69" w:rsidP="00932C69">
      <w:pPr>
        <w:pStyle w:val="a3"/>
        <w:tabs>
          <w:tab w:val="left" w:pos="360"/>
        </w:tabs>
        <w:ind w:firstLine="360"/>
        <w:jc w:val="both"/>
        <w:rPr>
          <w:b w:val="0"/>
        </w:rPr>
      </w:pPr>
      <w:r>
        <w:rPr>
          <w:b w:val="0"/>
        </w:rPr>
        <w:t xml:space="preserve">2. Реферирование текста общественно-публицистического характера.     </w:t>
      </w:r>
      <w:r>
        <w:rPr>
          <w:b w:val="0"/>
        </w:rPr>
        <w:tab/>
        <w:t>Об</w:t>
      </w:r>
      <w:r>
        <w:rPr>
          <w:b w:val="0"/>
        </w:rPr>
        <w:t>ъ</w:t>
      </w:r>
      <w:r>
        <w:rPr>
          <w:b w:val="0"/>
        </w:rPr>
        <w:t xml:space="preserve">ем – 4000 п. </w:t>
      </w:r>
      <w:proofErr w:type="spellStart"/>
      <w:r>
        <w:rPr>
          <w:b w:val="0"/>
        </w:rPr>
        <w:t>зн</w:t>
      </w:r>
      <w:proofErr w:type="spellEnd"/>
      <w:r>
        <w:rPr>
          <w:b w:val="0"/>
        </w:rPr>
        <w:t>.</w:t>
      </w:r>
    </w:p>
    <w:p w:rsidR="00932C69" w:rsidRDefault="00932C69" w:rsidP="00932C69">
      <w:pPr>
        <w:tabs>
          <w:tab w:val="left" w:pos="360"/>
        </w:tabs>
        <w:ind w:firstLine="360"/>
        <w:jc w:val="both"/>
        <w:rPr>
          <w:snapToGrid w:val="0"/>
          <w:sz w:val="28"/>
        </w:rPr>
      </w:pPr>
      <w:r>
        <w:rPr>
          <w:sz w:val="28"/>
        </w:rPr>
        <w:t>3. Неподготовленная беседа по одной из проблем тематики курса.</w:t>
      </w:r>
    </w:p>
    <w:p w:rsidR="00932C69" w:rsidRDefault="00932C69" w:rsidP="00932C69">
      <w:pPr>
        <w:pStyle w:val="11"/>
        <w:spacing w:before="160" w:after="80"/>
        <w:ind w:firstLine="397"/>
        <w:rPr>
          <w:bCs/>
          <w:i/>
          <w:iCs/>
          <w:caps/>
        </w:rPr>
      </w:pPr>
      <w:r>
        <w:rPr>
          <w:bCs/>
          <w:iCs/>
          <w:sz w:val="32"/>
        </w:rPr>
        <w:t>РЕКОМЕНДУЕМАЯ ЛИТЕРАТУРА</w:t>
      </w:r>
    </w:p>
    <w:p w:rsidR="00932C69" w:rsidRDefault="00932C69" w:rsidP="00932C69">
      <w:pPr>
        <w:pStyle w:val="4"/>
        <w:spacing w:before="160" w:after="80"/>
        <w:ind w:firstLine="397"/>
        <w:jc w:val="center"/>
      </w:pPr>
      <w:r>
        <w:rPr>
          <w:b/>
          <w:bCs/>
        </w:rPr>
        <w:t>Основная</w:t>
      </w:r>
    </w:p>
    <w:p w:rsidR="00932C69" w:rsidRDefault="00932C69" w:rsidP="00932C69">
      <w:pPr>
        <w:numPr>
          <w:ilvl w:val="0"/>
          <w:numId w:val="32"/>
        </w:numPr>
        <w:jc w:val="both"/>
        <w:rPr>
          <w:sz w:val="28"/>
          <w:lang w:val="fr-FR"/>
        </w:rPr>
      </w:pPr>
      <w:r>
        <w:rPr>
          <w:i/>
          <w:iCs/>
          <w:sz w:val="28"/>
        </w:rPr>
        <w:t>Филимонова И. Л., Юрьева Е.</w:t>
      </w:r>
      <w:r w:rsidRPr="00E01513">
        <w:rPr>
          <w:i/>
          <w:iCs/>
          <w:sz w:val="28"/>
        </w:rPr>
        <w:t xml:space="preserve"> </w:t>
      </w:r>
      <w:r>
        <w:rPr>
          <w:i/>
          <w:iCs/>
          <w:sz w:val="28"/>
        </w:rPr>
        <w:t>Ю.</w:t>
      </w:r>
      <w:r>
        <w:rPr>
          <w:sz w:val="28"/>
        </w:rPr>
        <w:t xml:space="preserve"> Учебник французского языка. М</w:t>
      </w:r>
      <w:r>
        <w:rPr>
          <w:sz w:val="28"/>
          <w:lang w:val="fr-FR"/>
        </w:rPr>
        <w:t>., 1974</w:t>
      </w:r>
      <w:r>
        <w:rPr>
          <w:sz w:val="28"/>
        </w:rPr>
        <w:t>.</w:t>
      </w:r>
    </w:p>
    <w:p w:rsidR="00932C69" w:rsidRPr="00F64C66" w:rsidRDefault="00932C69" w:rsidP="00932C69">
      <w:pPr>
        <w:numPr>
          <w:ilvl w:val="0"/>
          <w:numId w:val="32"/>
        </w:numPr>
        <w:jc w:val="both"/>
        <w:rPr>
          <w:sz w:val="28"/>
          <w:lang w:val="fr-FR"/>
        </w:rPr>
      </w:pPr>
      <w:r w:rsidRPr="00932C69">
        <w:rPr>
          <w:i/>
          <w:iCs/>
          <w:sz w:val="28"/>
          <w:lang w:val="fr-FR"/>
        </w:rPr>
        <w:t>Leleux J.,</w:t>
      </w:r>
      <w:r>
        <w:rPr>
          <w:sz w:val="28"/>
          <w:lang w:val="fr-FR"/>
        </w:rPr>
        <w:t xml:space="preserve"> </w:t>
      </w:r>
      <w:r>
        <w:rPr>
          <w:i/>
          <w:iCs/>
          <w:sz w:val="28"/>
          <w:lang w:val="fr-FR"/>
        </w:rPr>
        <w:t>Couvreur G</w:t>
      </w:r>
      <w:r>
        <w:rPr>
          <w:sz w:val="28"/>
          <w:lang w:val="fr-FR"/>
        </w:rPr>
        <w:t>. Toujours et aujourd’hui. Anthologie vivante et recherches des aptitudes. P., 1998</w:t>
      </w:r>
      <w:r>
        <w:rPr>
          <w:sz w:val="28"/>
        </w:rPr>
        <w:t>.</w:t>
      </w:r>
    </w:p>
    <w:p w:rsidR="00932C69" w:rsidRPr="00F64C66" w:rsidRDefault="00932C69" w:rsidP="00932C69">
      <w:pPr>
        <w:numPr>
          <w:ilvl w:val="0"/>
          <w:numId w:val="32"/>
        </w:numPr>
        <w:jc w:val="both"/>
        <w:rPr>
          <w:sz w:val="28"/>
          <w:szCs w:val="28"/>
          <w:lang w:val="fr-FR"/>
        </w:rPr>
      </w:pPr>
      <w:r w:rsidRPr="00932C69">
        <w:rPr>
          <w:i/>
          <w:sz w:val="28"/>
          <w:szCs w:val="28"/>
          <w:lang w:val="fr-FR"/>
        </w:rPr>
        <w:t>Makine A</w:t>
      </w:r>
      <w:r w:rsidRPr="00932C69">
        <w:rPr>
          <w:sz w:val="28"/>
          <w:szCs w:val="28"/>
          <w:lang w:val="fr-FR"/>
        </w:rPr>
        <w:t xml:space="preserve">. Le testament français. </w:t>
      </w:r>
      <w:r w:rsidRPr="00F64C66">
        <w:rPr>
          <w:sz w:val="28"/>
          <w:szCs w:val="28"/>
          <w:lang w:val="en-US"/>
        </w:rPr>
        <w:t>P., 1995.</w:t>
      </w:r>
      <w:r w:rsidRPr="00F64C66">
        <w:rPr>
          <w:i/>
          <w:sz w:val="28"/>
          <w:szCs w:val="28"/>
          <w:lang w:val="en-US"/>
        </w:rPr>
        <w:t xml:space="preserve"> </w:t>
      </w:r>
    </w:p>
    <w:p w:rsidR="00932C69" w:rsidRDefault="00932C69" w:rsidP="00932C69">
      <w:pPr>
        <w:pStyle w:val="4"/>
        <w:spacing w:before="160" w:after="80"/>
        <w:ind w:left="360"/>
        <w:jc w:val="center"/>
        <w:rPr>
          <w:b/>
          <w:lang w:val="it-IT"/>
        </w:rPr>
      </w:pPr>
      <w:r w:rsidRPr="00F07A57">
        <w:rPr>
          <w:b/>
        </w:rPr>
        <w:t>Дополнительная</w:t>
      </w:r>
    </w:p>
    <w:p w:rsidR="00932C69" w:rsidRDefault="00932C69" w:rsidP="00932C69">
      <w:pPr>
        <w:numPr>
          <w:ilvl w:val="0"/>
          <w:numId w:val="32"/>
        </w:numPr>
        <w:jc w:val="both"/>
        <w:rPr>
          <w:sz w:val="28"/>
          <w:lang w:val="fr-FR"/>
        </w:rPr>
      </w:pPr>
      <w:r>
        <w:rPr>
          <w:i/>
          <w:iCs/>
          <w:sz w:val="28"/>
          <w:lang w:val="fr-FR"/>
        </w:rPr>
        <w:t>Camelin C.</w:t>
      </w:r>
      <w:r w:rsidRPr="00932C69">
        <w:rPr>
          <w:i/>
          <w:iCs/>
          <w:sz w:val="28"/>
          <w:lang w:val="fr-FR"/>
        </w:rPr>
        <w:t xml:space="preserve">, </w:t>
      </w:r>
      <w:r>
        <w:rPr>
          <w:i/>
          <w:iCs/>
          <w:sz w:val="28"/>
          <w:lang w:val="fr-FR"/>
        </w:rPr>
        <w:t>Delibes L.</w:t>
      </w:r>
      <w:r>
        <w:rPr>
          <w:sz w:val="28"/>
          <w:lang w:val="fr-FR"/>
        </w:rPr>
        <w:t xml:space="preserve"> L’analyse des textes littéraires/Méthode-Exemples-Exercices. P., 1986.</w:t>
      </w:r>
    </w:p>
    <w:p w:rsidR="00932C69" w:rsidRDefault="00932C69" w:rsidP="00932C69">
      <w:pPr>
        <w:numPr>
          <w:ilvl w:val="0"/>
          <w:numId w:val="32"/>
        </w:numPr>
        <w:jc w:val="both"/>
        <w:rPr>
          <w:sz w:val="28"/>
          <w:lang w:val="fr-FR"/>
        </w:rPr>
      </w:pPr>
      <w:r>
        <w:rPr>
          <w:i/>
          <w:iCs/>
          <w:sz w:val="28"/>
          <w:lang w:val="fr-FR"/>
        </w:rPr>
        <w:t xml:space="preserve">Claudel Ph. </w:t>
      </w:r>
      <w:r w:rsidRPr="000B018D">
        <w:rPr>
          <w:iCs/>
          <w:sz w:val="28"/>
          <w:lang w:val="fr-FR"/>
        </w:rPr>
        <w:t>Les</w:t>
      </w:r>
      <w:r>
        <w:rPr>
          <w:iCs/>
          <w:sz w:val="28"/>
          <w:lang w:val="fr-FR"/>
        </w:rPr>
        <w:t xml:space="preserve"> </w:t>
      </w:r>
      <w:r>
        <w:rPr>
          <w:sz w:val="28"/>
          <w:lang w:val="fr-FR"/>
        </w:rPr>
        <w:t>Ames grises. P., 2003.</w:t>
      </w:r>
    </w:p>
    <w:p w:rsidR="00932C69" w:rsidRDefault="00932C69" w:rsidP="00932C69">
      <w:pPr>
        <w:numPr>
          <w:ilvl w:val="0"/>
          <w:numId w:val="32"/>
        </w:numPr>
        <w:jc w:val="both"/>
        <w:rPr>
          <w:sz w:val="28"/>
          <w:lang w:val="fr-FR"/>
        </w:rPr>
      </w:pPr>
      <w:proofErr w:type="gramStart"/>
      <w:r>
        <w:rPr>
          <w:i/>
          <w:iCs/>
          <w:sz w:val="28"/>
        </w:rPr>
        <w:t>С</w:t>
      </w:r>
      <w:proofErr w:type="gramEnd"/>
      <w:r>
        <w:rPr>
          <w:i/>
          <w:iCs/>
          <w:sz w:val="28"/>
          <w:lang w:val="fr-FR"/>
        </w:rPr>
        <w:t>ob J.</w:t>
      </w:r>
      <w:r>
        <w:rPr>
          <w:sz w:val="28"/>
          <w:lang w:val="fr-FR"/>
        </w:rPr>
        <w:t xml:space="preserve"> Pages classiques. Des écrivains français des origines à nos jours. Bruxelles, 1958</w:t>
      </w:r>
      <w:r w:rsidRPr="00F07A57">
        <w:rPr>
          <w:sz w:val="28"/>
          <w:lang w:val="en-US"/>
        </w:rPr>
        <w:t>.</w:t>
      </w:r>
    </w:p>
    <w:p w:rsidR="00932C69" w:rsidRDefault="00932C69" w:rsidP="00932C69">
      <w:pPr>
        <w:numPr>
          <w:ilvl w:val="0"/>
          <w:numId w:val="32"/>
        </w:numPr>
        <w:jc w:val="both"/>
        <w:rPr>
          <w:sz w:val="28"/>
          <w:lang w:val="fr-FR"/>
        </w:rPr>
      </w:pPr>
      <w:r>
        <w:rPr>
          <w:i/>
          <w:iCs/>
          <w:sz w:val="28"/>
          <w:lang w:val="fr-FR"/>
        </w:rPr>
        <w:t>Décridaud R.</w:t>
      </w:r>
      <w:r>
        <w:rPr>
          <w:sz w:val="28"/>
          <w:lang w:val="fr-FR"/>
        </w:rPr>
        <w:t xml:space="preserve"> Espace (textes français). P. </w:t>
      </w:r>
      <w:r w:rsidRPr="00D66296">
        <w:rPr>
          <w:sz w:val="28"/>
          <w:lang w:val="en-US"/>
        </w:rPr>
        <w:t>,</w:t>
      </w:r>
      <w:r>
        <w:rPr>
          <w:sz w:val="28"/>
          <w:lang w:val="fr-FR"/>
        </w:rPr>
        <w:t xml:space="preserve"> 1989.</w:t>
      </w:r>
    </w:p>
    <w:p w:rsidR="00932C69" w:rsidRPr="000B018D" w:rsidRDefault="00932C69" w:rsidP="00932C69">
      <w:pPr>
        <w:numPr>
          <w:ilvl w:val="0"/>
          <w:numId w:val="32"/>
        </w:numPr>
        <w:jc w:val="both"/>
        <w:rPr>
          <w:sz w:val="28"/>
          <w:szCs w:val="28"/>
          <w:lang w:val="en-US"/>
        </w:rPr>
      </w:pPr>
      <w:r w:rsidRPr="00692D83">
        <w:rPr>
          <w:i/>
          <w:sz w:val="28"/>
          <w:szCs w:val="28"/>
          <w:lang w:val="fr-FR"/>
        </w:rPr>
        <w:t>Eluerd R.</w:t>
      </w:r>
      <w:r w:rsidRPr="00692D83">
        <w:rPr>
          <w:sz w:val="28"/>
          <w:szCs w:val="28"/>
          <w:lang w:val="fr-FR"/>
        </w:rPr>
        <w:t xml:space="preserve"> Langue et l</w:t>
      </w:r>
      <w:r w:rsidRPr="00932C69">
        <w:rPr>
          <w:sz w:val="28"/>
          <w:szCs w:val="28"/>
          <w:lang w:val="fr-FR"/>
        </w:rPr>
        <w:t xml:space="preserve">ittérature </w:t>
      </w:r>
      <w:r>
        <w:rPr>
          <w:sz w:val="28"/>
          <w:lang w:val="fr-FR"/>
        </w:rPr>
        <w:t>/Gramma</w:t>
      </w:r>
      <w:r w:rsidRPr="00932C69">
        <w:rPr>
          <w:sz w:val="28"/>
          <w:szCs w:val="28"/>
          <w:lang w:val="fr-FR"/>
        </w:rPr>
        <w:t xml:space="preserve">ire, communication, techniques littéraires. </w:t>
      </w:r>
      <w:r>
        <w:rPr>
          <w:sz w:val="28"/>
          <w:szCs w:val="28"/>
          <w:lang w:val="en-US"/>
        </w:rPr>
        <w:t>P.</w:t>
      </w:r>
      <w:r w:rsidRPr="00AA4708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1992</w:t>
      </w:r>
      <w:r w:rsidRPr="00A35E5A">
        <w:rPr>
          <w:sz w:val="28"/>
          <w:szCs w:val="28"/>
          <w:lang w:val="en-US"/>
        </w:rPr>
        <w:t>.</w:t>
      </w:r>
    </w:p>
    <w:p w:rsidR="00932C69" w:rsidRDefault="00932C69" w:rsidP="00932C69">
      <w:pPr>
        <w:numPr>
          <w:ilvl w:val="0"/>
          <w:numId w:val="32"/>
        </w:numPr>
        <w:jc w:val="both"/>
        <w:rPr>
          <w:sz w:val="28"/>
          <w:lang w:val="de-DE"/>
        </w:rPr>
      </w:pPr>
      <w:r>
        <w:rPr>
          <w:i/>
          <w:iCs/>
          <w:sz w:val="28"/>
          <w:lang w:val="de-DE"/>
        </w:rPr>
        <w:t>Laufer R.</w:t>
      </w:r>
      <w:r w:rsidRPr="00932C69">
        <w:rPr>
          <w:i/>
          <w:iCs/>
          <w:sz w:val="28"/>
          <w:lang w:val="fr-FR"/>
        </w:rPr>
        <w:t xml:space="preserve">, </w:t>
      </w:r>
      <w:proofErr w:type="spellStart"/>
      <w:r>
        <w:rPr>
          <w:i/>
          <w:iCs/>
          <w:sz w:val="28"/>
          <w:lang w:val="de-DE"/>
        </w:rPr>
        <w:t>Lecherbonnier</w:t>
      </w:r>
      <w:proofErr w:type="spellEnd"/>
      <w:r>
        <w:rPr>
          <w:i/>
          <w:iCs/>
          <w:sz w:val="28"/>
          <w:lang w:val="de-DE"/>
        </w:rPr>
        <w:t xml:space="preserve"> B.</w:t>
      </w:r>
      <w:r>
        <w:rPr>
          <w:sz w:val="28"/>
          <w:lang w:val="de-DE"/>
        </w:rPr>
        <w:t xml:space="preserve"> </w:t>
      </w:r>
      <w:proofErr w:type="spellStart"/>
      <w:r>
        <w:rPr>
          <w:sz w:val="28"/>
          <w:lang w:val="de-DE"/>
        </w:rPr>
        <w:t>Littérature</w:t>
      </w:r>
      <w:proofErr w:type="spellEnd"/>
      <w:r>
        <w:rPr>
          <w:sz w:val="28"/>
          <w:lang w:val="de-DE"/>
        </w:rPr>
        <w:t xml:space="preserve"> et </w:t>
      </w:r>
      <w:proofErr w:type="spellStart"/>
      <w:r>
        <w:rPr>
          <w:sz w:val="28"/>
          <w:lang w:val="de-DE"/>
        </w:rPr>
        <w:t>langages</w:t>
      </w:r>
      <w:proofErr w:type="spellEnd"/>
      <w:r>
        <w:rPr>
          <w:sz w:val="28"/>
          <w:lang w:val="de-DE"/>
        </w:rPr>
        <w:t>.  P., 1975.</w:t>
      </w:r>
    </w:p>
    <w:p w:rsidR="00932C69" w:rsidRDefault="00932C69" w:rsidP="00932C69">
      <w:pPr>
        <w:numPr>
          <w:ilvl w:val="0"/>
          <w:numId w:val="32"/>
        </w:numPr>
        <w:ind w:left="714" w:hanging="174"/>
        <w:jc w:val="both"/>
        <w:rPr>
          <w:sz w:val="28"/>
          <w:lang w:val="fr-FR"/>
        </w:rPr>
      </w:pPr>
      <w:r w:rsidRPr="007A44CE">
        <w:rPr>
          <w:i/>
          <w:iCs/>
          <w:sz w:val="28"/>
          <w:lang w:val="de-DE"/>
        </w:rPr>
        <w:t xml:space="preserve">Le </w:t>
      </w:r>
      <w:r>
        <w:rPr>
          <w:i/>
          <w:iCs/>
          <w:sz w:val="28"/>
          <w:lang w:val="fr-FR"/>
        </w:rPr>
        <w:t>Clézio  J</w:t>
      </w:r>
      <w:r w:rsidRPr="00F07A57">
        <w:rPr>
          <w:i/>
          <w:iCs/>
          <w:sz w:val="28"/>
          <w:lang w:val="fr-FR"/>
        </w:rPr>
        <w:t>.</w:t>
      </w:r>
      <w:r w:rsidRPr="007A44CE">
        <w:rPr>
          <w:b/>
          <w:lang w:val="de-DE"/>
        </w:rPr>
        <w:t xml:space="preserve">– </w:t>
      </w:r>
      <w:r w:rsidRPr="00F07A57">
        <w:rPr>
          <w:i/>
          <w:sz w:val="28"/>
          <w:lang w:val="fr-FR"/>
        </w:rPr>
        <w:t>M.</w:t>
      </w:r>
      <w:r>
        <w:rPr>
          <w:i/>
          <w:sz w:val="28"/>
          <w:lang w:val="fr-FR"/>
        </w:rPr>
        <w:t>G</w:t>
      </w:r>
      <w:r w:rsidRPr="00F07A57">
        <w:rPr>
          <w:i/>
          <w:sz w:val="28"/>
          <w:lang w:val="fr-FR"/>
        </w:rPr>
        <w:t>.</w:t>
      </w:r>
      <w:r>
        <w:rPr>
          <w:sz w:val="28"/>
          <w:lang w:val="fr-FR"/>
        </w:rPr>
        <w:t xml:space="preserve"> Ourania. P., 2006.</w:t>
      </w:r>
    </w:p>
    <w:p w:rsidR="00932C69" w:rsidRPr="007A44CE" w:rsidRDefault="00932C69" w:rsidP="00932C69">
      <w:pPr>
        <w:numPr>
          <w:ilvl w:val="0"/>
          <w:numId w:val="32"/>
        </w:numPr>
        <w:jc w:val="both"/>
        <w:rPr>
          <w:sz w:val="28"/>
          <w:lang w:val="de-DE"/>
        </w:rPr>
      </w:pPr>
      <w:r w:rsidRPr="007A44CE">
        <w:rPr>
          <w:sz w:val="28"/>
          <w:lang w:val="de-DE"/>
        </w:rPr>
        <w:t xml:space="preserve"> </w:t>
      </w:r>
      <w:r>
        <w:rPr>
          <w:sz w:val="28"/>
        </w:rPr>
        <w:t>Прямые</w:t>
      </w:r>
      <w:r>
        <w:rPr>
          <w:sz w:val="28"/>
          <w:lang w:val="de-DE"/>
        </w:rPr>
        <w:t xml:space="preserve"> </w:t>
      </w:r>
      <w:r>
        <w:rPr>
          <w:sz w:val="28"/>
        </w:rPr>
        <w:t>телепередачи</w:t>
      </w:r>
      <w:r>
        <w:rPr>
          <w:sz w:val="28"/>
          <w:lang w:val="de-DE"/>
        </w:rPr>
        <w:t xml:space="preserve">  </w:t>
      </w:r>
      <w:r>
        <w:rPr>
          <w:sz w:val="28"/>
          <w:lang w:val="fr-FR"/>
        </w:rPr>
        <w:t>TV</w:t>
      </w:r>
      <w:r>
        <w:rPr>
          <w:sz w:val="28"/>
          <w:lang w:val="de-DE"/>
        </w:rPr>
        <w:t>5.</w:t>
      </w:r>
    </w:p>
    <w:p w:rsidR="00932C69" w:rsidRPr="007A44CE" w:rsidRDefault="00932C69" w:rsidP="00932C69">
      <w:pPr>
        <w:numPr>
          <w:ilvl w:val="0"/>
          <w:numId w:val="32"/>
        </w:numPr>
        <w:jc w:val="both"/>
        <w:rPr>
          <w:sz w:val="28"/>
          <w:lang w:val="de-DE"/>
        </w:rPr>
      </w:pPr>
      <w:r w:rsidRPr="007A44CE">
        <w:rPr>
          <w:sz w:val="28"/>
          <w:lang w:val="de-DE"/>
        </w:rPr>
        <w:t xml:space="preserve"> </w:t>
      </w:r>
      <w:r>
        <w:rPr>
          <w:sz w:val="28"/>
        </w:rPr>
        <w:t>Французская</w:t>
      </w:r>
      <w:r>
        <w:rPr>
          <w:sz w:val="28"/>
          <w:lang w:val="de-DE"/>
        </w:rPr>
        <w:t xml:space="preserve"> </w:t>
      </w:r>
      <w:r>
        <w:rPr>
          <w:sz w:val="28"/>
        </w:rPr>
        <w:t>пресса</w:t>
      </w:r>
      <w:r w:rsidRPr="007A44CE">
        <w:rPr>
          <w:sz w:val="28"/>
          <w:lang w:val="de-DE"/>
        </w:rPr>
        <w:t>.</w:t>
      </w:r>
    </w:p>
    <w:p w:rsidR="00932C69" w:rsidRDefault="00932C69" w:rsidP="004F2BDD">
      <w:pPr>
        <w:spacing w:before="240" w:after="160"/>
        <w:ind w:firstLine="397"/>
        <w:jc w:val="both"/>
        <w:rPr>
          <w:b/>
          <w:bCs/>
          <w:sz w:val="32"/>
        </w:rPr>
      </w:pPr>
    </w:p>
    <w:sectPr w:rsidR="00932C69" w:rsidSect="0056388B">
      <w:footerReference w:type="even" r:id="rId5"/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3C" w:rsidRDefault="003B793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3B793C" w:rsidRDefault="003B793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93C" w:rsidRDefault="003B793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979E7">
      <w:rPr>
        <w:rStyle w:val="ab"/>
        <w:noProof/>
      </w:rPr>
      <w:t>8</w:t>
    </w:r>
    <w:r>
      <w:rPr>
        <w:rStyle w:val="ab"/>
      </w:rPr>
      <w:fldChar w:fldCharType="end"/>
    </w:r>
  </w:p>
  <w:p w:rsidR="003B793C" w:rsidRDefault="003B793C">
    <w:pPr>
      <w:pStyle w:val="a9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5EA"/>
    <w:multiLevelType w:val="hybridMultilevel"/>
    <w:tmpl w:val="522491C8"/>
    <w:lvl w:ilvl="0" w:tplc="07DA8E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66C9E"/>
    <w:multiLevelType w:val="hybridMultilevel"/>
    <w:tmpl w:val="4FA6F1AE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746C83"/>
    <w:multiLevelType w:val="hybridMultilevel"/>
    <w:tmpl w:val="7E6C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A03941"/>
    <w:multiLevelType w:val="multilevel"/>
    <w:tmpl w:val="26C6D9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01087"/>
    <w:multiLevelType w:val="hybridMultilevel"/>
    <w:tmpl w:val="8E82A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8B3200"/>
    <w:multiLevelType w:val="hybridMultilevel"/>
    <w:tmpl w:val="C0A65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A62C1"/>
    <w:multiLevelType w:val="multilevel"/>
    <w:tmpl w:val="26C6D9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C34122"/>
    <w:multiLevelType w:val="hybridMultilevel"/>
    <w:tmpl w:val="F6F0D5DE"/>
    <w:lvl w:ilvl="0" w:tplc="74A201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4007826"/>
    <w:multiLevelType w:val="hybridMultilevel"/>
    <w:tmpl w:val="3A622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C442BA"/>
    <w:multiLevelType w:val="multilevel"/>
    <w:tmpl w:val="2D5CA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2547B4"/>
    <w:multiLevelType w:val="hybridMultilevel"/>
    <w:tmpl w:val="2EFCC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F74342"/>
    <w:multiLevelType w:val="hybridMultilevel"/>
    <w:tmpl w:val="7B2CEEAE"/>
    <w:lvl w:ilvl="0" w:tplc="74A2010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1B780FB2"/>
    <w:multiLevelType w:val="hybridMultilevel"/>
    <w:tmpl w:val="8D50C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FB55A0"/>
    <w:multiLevelType w:val="hybridMultilevel"/>
    <w:tmpl w:val="3F98F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DA5315"/>
    <w:multiLevelType w:val="multilevel"/>
    <w:tmpl w:val="EFEA7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68506F"/>
    <w:multiLevelType w:val="hybridMultilevel"/>
    <w:tmpl w:val="0510B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697A2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2ADC632C"/>
    <w:multiLevelType w:val="hybridMultilevel"/>
    <w:tmpl w:val="5FF0FC02"/>
    <w:lvl w:ilvl="0" w:tplc="591876E2">
      <w:start w:val="7"/>
      <w:numFmt w:val="bullet"/>
      <w:lvlText w:val="–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8">
    <w:nsid w:val="2D11133A"/>
    <w:multiLevelType w:val="hybridMultilevel"/>
    <w:tmpl w:val="1CB2283E"/>
    <w:lvl w:ilvl="0" w:tplc="74A2010A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EE8481D"/>
    <w:multiLevelType w:val="hybridMultilevel"/>
    <w:tmpl w:val="63DC584E"/>
    <w:lvl w:ilvl="0" w:tplc="7A76753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0">
    <w:nsid w:val="32B91B4F"/>
    <w:multiLevelType w:val="hybridMultilevel"/>
    <w:tmpl w:val="D6EA624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E13982"/>
    <w:multiLevelType w:val="hybridMultilevel"/>
    <w:tmpl w:val="FCBC862C"/>
    <w:lvl w:ilvl="0" w:tplc="BE1243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2848B5"/>
    <w:multiLevelType w:val="hybridMultilevel"/>
    <w:tmpl w:val="CA0CD932"/>
    <w:lvl w:ilvl="0" w:tplc="6F30DE38">
      <w:start w:val="1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EB18A4"/>
    <w:multiLevelType w:val="hybridMultilevel"/>
    <w:tmpl w:val="ADAABE52"/>
    <w:lvl w:ilvl="0" w:tplc="C99A9A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72963DA"/>
    <w:multiLevelType w:val="hybridMultilevel"/>
    <w:tmpl w:val="E5B60980"/>
    <w:lvl w:ilvl="0" w:tplc="7A7675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3A6629C9"/>
    <w:multiLevelType w:val="hybridMultilevel"/>
    <w:tmpl w:val="924E2D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A8092F"/>
    <w:multiLevelType w:val="hybridMultilevel"/>
    <w:tmpl w:val="17B87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C709CA"/>
    <w:multiLevelType w:val="hybridMultilevel"/>
    <w:tmpl w:val="6DDE70D4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6C430A"/>
    <w:multiLevelType w:val="multilevel"/>
    <w:tmpl w:val="ABA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A5101E"/>
    <w:multiLevelType w:val="hybridMultilevel"/>
    <w:tmpl w:val="D2A6A718"/>
    <w:lvl w:ilvl="0" w:tplc="E0ACC194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999070B"/>
    <w:multiLevelType w:val="hybridMultilevel"/>
    <w:tmpl w:val="58008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B145B0"/>
    <w:multiLevelType w:val="hybridMultilevel"/>
    <w:tmpl w:val="7760098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7857C8"/>
    <w:multiLevelType w:val="singleLevel"/>
    <w:tmpl w:val="9D263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3">
    <w:nsid w:val="7080223A"/>
    <w:multiLevelType w:val="hybridMultilevel"/>
    <w:tmpl w:val="6400D044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6E7AE9"/>
    <w:multiLevelType w:val="hybridMultilevel"/>
    <w:tmpl w:val="3C6670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8812E4F"/>
    <w:multiLevelType w:val="hybridMultilevel"/>
    <w:tmpl w:val="32CC2BC2"/>
    <w:lvl w:ilvl="0" w:tplc="74A2010A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7C4775CA"/>
    <w:multiLevelType w:val="multilevel"/>
    <w:tmpl w:val="25E6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C551B9"/>
    <w:multiLevelType w:val="hybridMultilevel"/>
    <w:tmpl w:val="26C6D9EA"/>
    <w:lvl w:ilvl="0" w:tplc="7A7675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364192"/>
    <w:multiLevelType w:val="hybridMultilevel"/>
    <w:tmpl w:val="640452D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0"/>
  </w:num>
  <w:num w:numId="3">
    <w:abstractNumId w:val="28"/>
  </w:num>
  <w:num w:numId="4">
    <w:abstractNumId w:val="16"/>
  </w:num>
  <w:num w:numId="5">
    <w:abstractNumId w:val="37"/>
  </w:num>
  <w:num w:numId="6">
    <w:abstractNumId w:val="17"/>
  </w:num>
  <w:num w:numId="7">
    <w:abstractNumId w:val="25"/>
  </w:num>
  <w:num w:numId="8">
    <w:abstractNumId w:val="5"/>
  </w:num>
  <w:num w:numId="9">
    <w:abstractNumId w:val="8"/>
  </w:num>
  <w:num w:numId="10">
    <w:abstractNumId w:val="13"/>
  </w:num>
  <w:num w:numId="11">
    <w:abstractNumId w:val="22"/>
  </w:num>
  <w:num w:numId="12">
    <w:abstractNumId w:val="30"/>
  </w:num>
  <w:num w:numId="13">
    <w:abstractNumId w:val="26"/>
  </w:num>
  <w:num w:numId="14">
    <w:abstractNumId w:val="15"/>
  </w:num>
  <w:num w:numId="15">
    <w:abstractNumId w:val="4"/>
  </w:num>
  <w:num w:numId="16">
    <w:abstractNumId w:val="10"/>
  </w:num>
  <w:num w:numId="17">
    <w:abstractNumId w:val="2"/>
  </w:num>
  <w:num w:numId="18">
    <w:abstractNumId w:val="14"/>
  </w:num>
  <w:num w:numId="19">
    <w:abstractNumId w:val="34"/>
  </w:num>
  <w:num w:numId="20">
    <w:abstractNumId w:val="36"/>
  </w:num>
  <w:num w:numId="21">
    <w:abstractNumId w:val="9"/>
  </w:num>
  <w:num w:numId="22">
    <w:abstractNumId w:val="19"/>
  </w:num>
  <w:num w:numId="23">
    <w:abstractNumId w:val="20"/>
  </w:num>
  <w:num w:numId="24">
    <w:abstractNumId w:val="33"/>
  </w:num>
  <w:num w:numId="25">
    <w:abstractNumId w:val="27"/>
  </w:num>
  <w:num w:numId="26">
    <w:abstractNumId w:val="38"/>
  </w:num>
  <w:num w:numId="27">
    <w:abstractNumId w:val="31"/>
  </w:num>
  <w:num w:numId="28">
    <w:abstractNumId w:val="1"/>
  </w:num>
  <w:num w:numId="29">
    <w:abstractNumId w:val="6"/>
  </w:num>
  <w:num w:numId="30">
    <w:abstractNumId w:val="3"/>
  </w:num>
  <w:num w:numId="31">
    <w:abstractNumId w:val="12"/>
  </w:num>
  <w:num w:numId="32">
    <w:abstractNumId w:val="23"/>
  </w:num>
  <w:num w:numId="33">
    <w:abstractNumId w:val="24"/>
  </w:num>
  <w:num w:numId="34">
    <w:abstractNumId w:val="29"/>
  </w:num>
  <w:num w:numId="35">
    <w:abstractNumId w:val="35"/>
  </w:num>
  <w:num w:numId="36">
    <w:abstractNumId w:val="7"/>
  </w:num>
  <w:num w:numId="37">
    <w:abstractNumId w:val="11"/>
  </w:num>
  <w:num w:numId="38">
    <w:abstractNumId w:val="18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BDD"/>
    <w:rsid w:val="003B793C"/>
    <w:rsid w:val="004F2BDD"/>
    <w:rsid w:val="0056388B"/>
    <w:rsid w:val="00932C69"/>
    <w:rsid w:val="00BD2D1A"/>
    <w:rsid w:val="00C979E7"/>
    <w:rsid w:val="00CD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2BDD"/>
    <w:pPr>
      <w:keepNext/>
      <w:outlineLvl w:val="0"/>
    </w:pPr>
    <w:rPr>
      <w:i/>
      <w:iCs/>
      <w:sz w:val="28"/>
    </w:rPr>
  </w:style>
  <w:style w:type="paragraph" w:styleId="2">
    <w:name w:val="heading 2"/>
    <w:basedOn w:val="a"/>
    <w:next w:val="a"/>
    <w:link w:val="20"/>
    <w:qFormat/>
    <w:rsid w:val="004F2BDD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F2BDD"/>
    <w:pPr>
      <w:keepNext/>
      <w:ind w:firstLine="397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F2BDD"/>
    <w:pPr>
      <w:keepNext/>
      <w:jc w:val="both"/>
      <w:outlineLvl w:val="3"/>
    </w:pPr>
    <w:rPr>
      <w:sz w:val="28"/>
    </w:rPr>
  </w:style>
  <w:style w:type="paragraph" w:styleId="7">
    <w:name w:val="heading 7"/>
    <w:basedOn w:val="a"/>
    <w:next w:val="a"/>
    <w:link w:val="70"/>
    <w:qFormat/>
    <w:rsid w:val="004F2BDD"/>
    <w:pPr>
      <w:keepNext/>
      <w:jc w:val="both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F2BDD"/>
    <w:pPr>
      <w:keepNext/>
      <w:jc w:val="both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4F2BDD"/>
    <w:pPr>
      <w:keepNext/>
      <w:jc w:val="both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4F2BDD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F2B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F2BD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4F2BDD"/>
    <w:pPr>
      <w:keepNext/>
      <w:jc w:val="center"/>
    </w:pPr>
    <w:rPr>
      <w:b/>
      <w:sz w:val="28"/>
    </w:rPr>
  </w:style>
  <w:style w:type="paragraph" w:styleId="21">
    <w:name w:val="Body Text Indent 2"/>
    <w:basedOn w:val="a"/>
    <w:link w:val="22"/>
    <w:rsid w:val="004F2BDD"/>
    <w:pPr>
      <w:ind w:firstLine="851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4F2B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4F2BDD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3"/>
    <w:basedOn w:val="a"/>
    <w:link w:val="32"/>
    <w:rsid w:val="004F2BDD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4F2BDD"/>
    <w:pPr>
      <w:jc w:val="both"/>
    </w:pPr>
  </w:style>
  <w:style w:type="character" w:customStyle="1" w:styleId="24">
    <w:name w:val="Основной текст 2 Знак"/>
    <w:basedOn w:val="a0"/>
    <w:link w:val="23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F2BDD"/>
    <w:pPr>
      <w:ind w:firstLine="708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4F2B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4F2BDD"/>
    <w:pPr>
      <w:jc w:val="center"/>
    </w:pPr>
    <w:rPr>
      <w:snapToGrid w:val="0"/>
    </w:rPr>
  </w:style>
  <w:style w:type="character" w:customStyle="1" w:styleId="a8">
    <w:name w:val="Название Знак"/>
    <w:basedOn w:val="a0"/>
    <w:link w:val="a7"/>
    <w:rsid w:val="004F2BDD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9">
    <w:name w:val="footer"/>
    <w:basedOn w:val="a"/>
    <w:link w:val="aa"/>
    <w:rsid w:val="004F2B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4F2BDD"/>
    <w:pPr>
      <w:ind w:firstLine="851"/>
      <w:jc w:val="both"/>
    </w:pPr>
    <w:rPr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rsid w:val="004F2B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4F2BDD"/>
  </w:style>
  <w:style w:type="paragraph" w:styleId="ac">
    <w:name w:val="header"/>
    <w:basedOn w:val="a"/>
    <w:link w:val="ad"/>
    <w:rsid w:val="004F2BD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4F2BDD"/>
    <w:pPr>
      <w:tabs>
        <w:tab w:val="num" w:pos="720"/>
      </w:tabs>
      <w:ind w:left="720" w:hanging="360"/>
      <w:jc w:val="both"/>
    </w:pPr>
    <w:rPr>
      <w:sz w:val="2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2492</Words>
  <Characters>14207</Characters>
  <Application>Microsoft Office Word</Application>
  <DocSecurity>0</DocSecurity>
  <Lines>118</Lines>
  <Paragraphs>33</Paragraphs>
  <ScaleCrop>false</ScaleCrop>
  <Company>Microsoft</Company>
  <LinksUpToDate>false</LinksUpToDate>
  <CharactersWithSpaces>16666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2011-09-12T06:52:00Z</dcterms:created>
  <dcterms:modified xsi:type="dcterms:W3CDTF">2011-09-12T06:53:00Z</dcterms:modified>
</cp:coreProperties>
</file>